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9941" w14:textId="77777777" w:rsidR="00445256" w:rsidRPr="006C776E" w:rsidRDefault="00ED4C6C" w:rsidP="00445256">
      <w:pPr>
        <w:pStyle w:val="Antrat2"/>
        <w:spacing w:before="0" w:beforeAutospacing="0" w:after="240" w:afterAutospacing="0"/>
        <w:jc w:val="center"/>
        <w:rPr>
          <w:b/>
          <w:szCs w:val="24"/>
        </w:rPr>
      </w:pPr>
      <w:bookmarkStart w:id="0" w:name="_Hlk148013401"/>
      <w:r w:rsidRPr="006C776E">
        <w:rPr>
          <w:b/>
          <w:szCs w:val="24"/>
        </w:rPr>
        <w:t>VALSTYBĖS DUOMENŲ AGENTŪRA</w:t>
      </w:r>
    </w:p>
    <w:p w14:paraId="35A813CD" w14:textId="77777777" w:rsidR="00ED4C6C" w:rsidRPr="006C776E" w:rsidRDefault="00ED4C6C" w:rsidP="00445256">
      <w:pPr>
        <w:pStyle w:val="Antrat1"/>
        <w:spacing w:before="0" w:beforeAutospacing="0" w:after="0" w:afterAutospacing="0"/>
      </w:pPr>
      <w:r w:rsidRPr="006C776E">
        <w:t>VALSTYBĖS DUOMENŲ VALDYMO KOLEGIJOS POSĖDŽIO</w:t>
      </w:r>
    </w:p>
    <w:bookmarkEnd w:id="0"/>
    <w:p w14:paraId="0C0C7A5D" w14:textId="77777777" w:rsidR="00ED4C6C" w:rsidRPr="006C776E" w:rsidRDefault="00ED4C6C" w:rsidP="00445256">
      <w:pPr>
        <w:spacing w:before="0" w:beforeAutospacing="0" w:after="0" w:afterAutospacing="0"/>
        <w:jc w:val="center"/>
        <w:rPr>
          <w:b/>
        </w:rPr>
      </w:pPr>
      <w:r w:rsidRPr="006C776E">
        <w:rPr>
          <w:b/>
        </w:rPr>
        <w:t>PROTOKOLAS</w:t>
      </w:r>
    </w:p>
    <w:p w14:paraId="55BF01EC" w14:textId="77777777" w:rsidR="00445256" w:rsidRPr="006C776E" w:rsidRDefault="00445256" w:rsidP="00445256">
      <w:pPr>
        <w:spacing w:before="0" w:beforeAutospacing="0" w:after="0" w:afterAutospacing="0"/>
        <w:jc w:val="center"/>
        <w:rPr>
          <w:b/>
        </w:rPr>
      </w:pPr>
    </w:p>
    <w:p w14:paraId="1BB9A728" w14:textId="14484D42" w:rsidR="00ED4C6C" w:rsidRPr="006C776E" w:rsidRDefault="00593C1F" w:rsidP="00445256">
      <w:pPr>
        <w:spacing w:before="0" w:beforeAutospacing="0" w:after="0" w:afterAutospacing="0"/>
        <w:jc w:val="center"/>
      </w:pPr>
      <w:r w:rsidRPr="006C776E">
        <w:t>202</w:t>
      </w:r>
      <w:r w:rsidR="00F2710D" w:rsidRPr="006C776E">
        <w:t>6</w:t>
      </w:r>
      <w:r w:rsidR="00EB0F20" w:rsidRPr="006C776E">
        <w:t>-</w:t>
      </w:r>
      <w:r w:rsidR="00490B8E">
        <w:t>06</w:t>
      </w:r>
      <w:r w:rsidR="00F015FD" w:rsidRPr="006C776E">
        <w:t>-</w:t>
      </w:r>
      <w:r w:rsidR="00490B8E">
        <w:t>30</w:t>
      </w:r>
      <w:r w:rsidR="001303A5" w:rsidRPr="006C776E">
        <w:t xml:space="preserve"> </w:t>
      </w:r>
      <w:r w:rsidR="008A3B7D">
        <w:t xml:space="preserve"> </w:t>
      </w:r>
      <w:r w:rsidR="00BE22DA" w:rsidRPr="006C776E">
        <w:t xml:space="preserve"> </w:t>
      </w:r>
      <w:r w:rsidR="00ED4C6C" w:rsidRPr="006C776E">
        <w:t>Nr. TPPE-</w:t>
      </w:r>
      <w:r w:rsidR="00490B8E">
        <w:t>4</w:t>
      </w:r>
    </w:p>
    <w:p w14:paraId="3C4E7D00" w14:textId="77777777" w:rsidR="00ED4C6C" w:rsidRPr="006C776E" w:rsidRDefault="00ED4C6C" w:rsidP="00445256">
      <w:pPr>
        <w:spacing w:before="0" w:beforeAutospacing="0" w:after="0" w:afterAutospacing="0"/>
        <w:jc w:val="center"/>
      </w:pPr>
      <w:r w:rsidRPr="006C776E">
        <w:t>Vilnius</w:t>
      </w:r>
    </w:p>
    <w:p w14:paraId="2A1E502E" w14:textId="77777777" w:rsidR="00604025" w:rsidRPr="006C776E" w:rsidRDefault="00604025" w:rsidP="00445256">
      <w:pPr>
        <w:spacing w:before="0" w:beforeAutospacing="0" w:after="0" w:afterAutospacing="0"/>
        <w:jc w:val="center"/>
      </w:pPr>
    </w:p>
    <w:p w14:paraId="67F6ACC1" w14:textId="79DD479D" w:rsidR="00ED4C6C" w:rsidRPr="006C776E" w:rsidRDefault="00ED4C6C" w:rsidP="006B1B26">
      <w:pPr>
        <w:spacing w:before="0" w:beforeAutospacing="0" w:after="0" w:afterAutospacing="0"/>
        <w:ind w:firstLine="720"/>
        <w:jc w:val="both"/>
        <w:rPr>
          <w:color w:val="000000" w:themeColor="text1"/>
        </w:rPr>
      </w:pPr>
      <w:r w:rsidRPr="006C776E">
        <w:rPr>
          <w:color w:val="000000" w:themeColor="text1"/>
        </w:rPr>
        <w:t xml:space="preserve">Posėdis </w:t>
      </w:r>
      <w:r w:rsidRPr="006C776E">
        <w:t xml:space="preserve">(vaizdo konferencija) įvyko </w:t>
      </w:r>
      <w:r w:rsidR="002713B6" w:rsidRPr="006C776E">
        <w:rPr>
          <w:color w:val="000000" w:themeColor="text1"/>
        </w:rPr>
        <w:t>202</w:t>
      </w:r>
      <w:r w:rsidR="00BE22DA" w:rsidRPr="006C776E">
        <w:rPr>
          <w:color w:val="000000" w:themeColor="text1"/>
        </w:rPr>
        <w:t>6</w:t>
      </w:r>
      <w:r w:rsidRPr="006C776E">
        <w:rPr>
          <w:color w:val="000000" w:themeColor="text1"/>
        </w:rPr>
        <w:t>-</w:t>
      </w:r>
      <w:r w:rsidR="00BE22DA" w:rsidRPr="006C776E">
        <w:rPr>
          <w:color w:val="000000" w:themeColor="text1"/>
        </w:rPr>
        <w:t>0</w:t>
      </w:r>
      <w:r w:rsidR="009D62AD" w:rsidRPr="006C776E">
        <w:rPr>
          <w:color w:val="000000" w:themeColor="text1"/>
        </w:rPr>
        <w:t>6</w:t>
      </w:r>
      <w:r w:rsidRPr="006C776E">
        <w:rPr>
          <w:color w:val="000000" w:themeColor="text1"/>
        </w:rPr>
        <w:t>-</w:t>
      </w:r>
      <w:r w:rsidR="009D62AD" w:rsidRPr="006C776E">
        <w:rPr>
          <w:color w:val="000000" w:themeColor="text1"/>
        </w:rPr>
        <w:t>11</w:t>
      </w:r>
      <w:r w:rsidR="00593C1F" w:rsidRPr="006C776E">
        <w:rPr>
          <w:color w:val="000000" w:themeColor="text1"/>
        </w:rPr>
        <w:t xml:space="preserve"> </w:t>
      </w:r>
      <w:r w:rsidR="00ED0E1D" w:rsidRPr="006C776E">
        <w:rPr>
          <w:color w:val="000000" w:themeColor="text1"/>
        </w:rPr>
        <w:t>1</w:t>
      </w:r>
      <w:r w:rsidR="009D62AD" w:rsidRPr="006C776E">
        <w:rPr>
          <w:color w:val="000000" w:themeColor="text1"/>
        </w:rPr>
        <w:t>3</w:t>
      </w:r>
      <w:r w:rsidRPr="006C776E">
        <w:rPr>
          <w:color w:val="000000" w:themeColor="text1"/>
        </w:rPr>
        <w:t>.00–</w:t>
      </w:r>
      <w:r w:rsidR="00593C1F" w:rsidRPr="006C776E">
        <w:rPr>
          <w:color w:val="000000" w:themeColor="text1"/>
        </w:rPr>
        <w:t>1</w:t>
      </w:r>
      <w:r w:rsidR="009D62AD" w:rsidRPr="006C776E">
        <w:rPr>
          <w:color w:val="000000" w:themeColor="text1"/>
        </w:rPr>
        <w:t>4</w:t>
      </w:r>
      <w:r w:rsidRPr="006C776E">
        <w:rPr>
          <w:color w:val="000000" w:themeColor="text1"/>
        </w:rPr>
        <w:t>.00 val.</w:t>
      </w:r>
    </w:p>
    <w:p w14:paraId="7D4E6338" w14:textId="742DE31E" w:rsidR="00ED4C6C" w:rsidRPr="006C776E" w:rsidRDefault="00ED4C6C" w:rsidP="006B1B26">
      <w:pPr>
        <w:spacing w:before="0" w:beforeAutospacing="0" w:after="0" w:afterAutospacing="0"/>
        <w:ind w:firstLine="720"/>
        <w:jc w:val="both"/>
        <w:rPr>
          <w:color w:val="000000" w:themeColor="text1"/>
        </w:rPr>
      </w:pPr>
      <w:r w:rsidRPr="006C776E">
        <w:rPr>
          <w:color w:val="000000" w:themeColor="text1"/>
        </w:rPr>
        <w:t xml:space="preserve">Posėdžio pirmininkė – </w:t>
      </w:r>
      <w:r w:rsidR="00105B6C" w:rsidRPr="006C776E">
        <w:rPr>
          <w:color w:val="000000" w:themeColor="text1"/>
        </w:rPr>
        <w:t xml:space="preserve">Valstybės duomenų agentūros (toliau – Agentūra) </w:t>
      </w:r>
      <w:r w:rsidR="006639A2" w:rsidRPr="006C776E">
        <w:rPr>
          <w:color w:val="000000" w:themeColor="text1"/>
        </w:rPr>
        <w:t>generalin</w:t>
      </w:r>
      <w:r w:rsidR="009D62AD" w:rsidRPr="006C776E">
        <w:rPr>
          <w:color w:val="000000" w:themeColor="text1"/>
        </w:rPr>
        <w:t>io</w:t>
      </w:r>
      <w:r w:rsidR="006639A2" w:rsidRPr="006C776E">
        <w:rPr>
          <w:color w:val="000000" w:themeColor="text1"/>
        </w:rPr>
        <w:t xml:space="preserve"> direktor</w:t>
      </w:r>
      <w:r w:rsidR="009D62AD" w:rsidRPr="006C776E">
        <w:rPr>
          <w:color w:val="000000" w:themeColor="text1"/>
        </w:rPr>
        <w:t>iaus pavaduotoja Gita Literskė</w:t>
      </w:r>
      <w:r w:rsidRPr="006C776E">
        <w:rPr>
          <w:color w:val="000000" w:themeColor="text1"/>
        </w:rPr>
        <w:t>.</w:t>
      </w:r>
    </w:p>
    <w:p w14:paraId="434145E4" w14:textId="2E42C7C9" w:rsidR="00ED4C6C" w:rsidRPr="006C776E" w:rsidRDefault="00ED4C6C" w:rsidP="006B1B26">
      <w:pPr>
        <w:pStyle w:val="Antrat2"/>
        <w:spacing w:before="0" w:beforeAutospacing="0" w:after="0" w:afterAutospacing="0"/>
        <w:ind w:firstLine="720"/>
        <w:rPr>
          <w:color w:val="000000" w:themeColor="text1"/>
          <w:szCs w:val="24"/>
        </w:rPr>
      </w:pPr>
      <w:r w:rsidRPr="006C776E">
        <w:rPr>
          <w:color w:val="000000" w:themeColor="text1"/>
          <w:szCs w:val="24"/>
        </w:rPr>
        <w:t xml:space="preserve">Posėdžio sekretorė – </w:t>
      </w:r>
      <w:r w:rsidR="00105B6C" w:rsidRPr="006C776E">
        <w:rPr>
          <w:color w:val="000000" w:themeColor="text1"/>
          <w:szCs w:val="24"/>
        </w:rPr>
        <w:t xml:space="preserve">Agentūros Veiklos ir </w:t>
      </w:r>
      <w:r w:rsidR="00BE22DA" w:rsidRPr="006C776E">
        <w:rPr>
          <w:color w:val="000000" w:themeColor="text1"/>
          <w:szCs w:val="24"/>
        </w:rPr>
        <w:t xml:space="preserve">projektų </w:t>
      </w:r>
      <w:r w:rsidR="00105B6C" w:rsidRPr="006C776E">
        <w:rPr>
          <w:color w:val="000000" w:themeColor="text1"/>
          <w:szCs w:val="24"/>
        </w:rPr>
        <w:t xml:space="preserve">valdymo skyriaus </w:t>
      </w:r>
      <w:r w:rsidR="00BE22DA" w:rsidRPr="006C776E">
        <w:rPr>
          <w:color w:val="000000" w:themeColor="text1"/>
          <w:szCs w:val="24"/>
        </w:rPr>
        <w:t>patarėja</w:t>
      </w:r>
      <w:r w:rsidR="00593C1F" w:rsidRPr="006C776E">
        <w:rPr>
          <w:color w:val="000000" w:themeColor="text1"/>
          <w:szCs w:val="24"/>
        </w:rPr>
        <w:t xml:space="preserve"> L</w:t>
      </w:r>
      <w:r w:rsidR="00BE22DA" w:rsidRPr="006C776E">
        <w:rPr>
          <w:color w:val="000000" w:themeColor="text1"/>
          <w:szCs w:val="24"/>
        </w:rPr>
        <w:t>aura Markūnė</w:t>
      </w:r>
      <w:r w:rsidR="00604109" w:rsidRPr="006C776E">
        <w:rPr>
          <w:color w:val="000000" w:themeColor="text1"/>
          <w:szCs w:val="24"/>
        </w:rPr>
        <w:t>.</w:t>
      </w:r>
    </w:p>
    <w:p w14:paraId="3A23210F" w14:textId="77777777" w:rsidR="00ED4C6C" w:rsidRPr="006C776E" w:rsidRDefault="00ED4C6C" w:rsidP="006B1B26">
      <w:pPr>
        <w:pStyle w:val="prastasiniatinklio"/>
        <w:spacing w:before="0" w:beforeAutospacing="0" w:after="0" w:afterAutospacing="0"/>
        <w:ind w:firstLine="720"/>
        <w:jc w:val="both"/>
        <w:rPr>
          <w:color w:val="000000" w:themeColor="text1"/>
        </w:rPr>
      </w:pPr>
      <w:r w:rsidRPr="006C776E">
        <w:rPr>
          <w:color w:val="000000" w:themeColor="text1"/>
        </w:rPr>
        <w:t>Dalyvių sąrašas pridedamas (1 priedas).</w:t>
      </w:r>
    </w:p>
    <w:p w14:paraId="492499AB" w14:textId="5AC7D391" w:rsidR="00BE22DA" w:rsidRDefault="00ED4C6C" w:rsidP="00BE22DA">
      <w:pPr>
        <w:tabs>
          <w:tab w:val="left" w:pos="720"/>
        </w:tabs>
        <w:spacing w:before="120" w:after="120"/>
        <w:ind w:firstLine="720"/>
        <w:jc w:val="both"/>
        <w:rPr>
          <w:bCs/>
        </w:rPr>
      </w:pPr>
      <w:r w:rsidRPr="006C776E">
        <w:rPr>
          <w:b/>
          <w:bCs/>
        </w:rPr>
        <w:t>DARBOTVARKĖ</w:t>
      </w:r>
      <w:r w:rsidR="009D62AD" w:rsidRPr="006C776E">
        <w:rPr>
          <w:b/>
          <w:bCs/>
        </w:rPr>
        <w:t xml:space="preserve">. </w:t>
      </w:r>
      <w:r w:rsidR="00BE22DA" w:rsidRPr="006C776E">
        <w:rPr>
          <w:bCs/>
        </w:rPr>
        <w:t xml:space="preserve"> </w:t>
      </w:r>
      <w:r w:rsidR="00304F4D" w:rsidRPr="00304F4D">
        <w:rPr>
          <w:bCs/>
        </w:rPr>
        <w:t xml:space="preserve">Valstybės duomenų uždavinių prioritetai </w:t>
      </w:r>
      <w:r w:rsidR="00BE22DA" w:rsidRPr="006C776E">
        <w:rPr>
          <w:bCs/>
        </w:rPr>
        <w:t>(pranešėjas – Valstybės duomenų agentūros Duomenų technologijų, produkcijos ir inovacijų departamento vadovas Vadimas Ivanovas).</w:t>
      </w:r>
    </w:p>
    <w:p w14:paraId="13D9F143" w14:textId="1F48D28D" w:rsidR="00A66E7A" w:rsidRDefault="00BE22DA" w:rsidP="001607E9">
      <w:pPr>
        <w:tabs>
          <w:tab w:val="left" w:pos="-567"/>
          <w:tab w:val="left" w:pos="426"/>
          <w:tab w:val="left" w:pos="709"/>
          <w:tab w:val="left" w:pos="851"/>
        </w:tabs>
        <w:spacing w:before="0" w:beforeAutospacing="0" w:after="120" w:afterAutospacing="0"/>
        <w:jc w:val="both"/>
        <w:rPr>
          <w:bCs/>
        </w:rPr>
      </w:pPr>
      <w:bookmarkStart w:id="1" w:name="_Hlk123297454"/>
      <w:r w:rsidRPr="006C776E">
        <w:rPr>
          <w:b/>
          <w:bCs/>
        </w:rPr>
        <w:t>SVARSTYTA.</w:t>
      </w:r>
      <w:r w:rsidRPr="006C776E">
        <w:rPr>
          <w:bCs/>
        </w:rPr>
        <w:t xml:space="preserve"> </w:t>
      </w:r>
      <w:bookmarkStart w:id="2" w:name="_Hlk181896613"/>
      <w:bookmarkEnd w:id="1"/>
      <w:r w:rsidR="00A66E7A" w:rsidRPr="00304F4D">
        <w:rPr>
          <w:bCs/>
        </w:rPr>
        <w:t>Valstybės duomenų uždavinių prioritetai</w:t>
      </w:r>
      <w:r w:rsidR="00A66E7A">
        <w:rPr>
          <w:bCs/>
        </w:rPr>
        <w:t>.</w:t>
      </w:r>
    </w:p>
    <w:p w14:paraId="52E45084" w14:textId="5571CD1A" w:rsidR="00A66E7A" w:rsidRDefault="00865C6C" w:rsidP="00A66E7A">
      <w:pPr>
        <w:tabs>
          <w:tab w:val="left" w:pos="-567"/>
          <w:tab w:val="left" w:pos="426"/>
          <w:tab w:val="left" w:pos="709"/>
          <w:tab w:val="left" w:pos="851"/>
        </w:tabs>
        <w:spacing w:before="0" w:beforeAutospacing="0" w:after="120" w:afterAutospacing="0"/>
        <w:jc w:val="both"/>
      </w:pPr>
      <w:r w:rsidRPr="00865C6C">
        <w:t>Gita Literskė informavo, kad, vadovaujantis Valstybės duomenų valdysenos informacinės sistemos nuostatais, Valstybės duomenų valdymo kolegijai pristatomi valstybės duomenų valdysenos darbų prioritetai, kuriais vadovaujamasi planuojant ir vykdant valstybės duomenų valdysenos veiklas.</w:t>
      </w:r>
    </w:p>
    <w:p w14:paraId="49B8EE93" w14:textId="40B4C54A" w:rsidR="00A66E7A" w:rsidRPr="00A66E7A" w:rsidRDefault="00A66E7A" w:rsidP="00A66E7A">
      <w:pPr>
        <w:tabs>
          <w:tab w:val="left" w:pos="-567"/>
          <w:tab w:val="left" w:pos="426"/>
          <w:tab w:val="left" w:pos="709"/>
          <w:tab w:val="left" w:pos="851"/>
        </w:tabs>
        <w:spacing w:before="0" w:beforeAutospacing="0" w:after="120" w:afterAutospacing="0"/>
        <w:jc w:val="both"/>
      </w:pPr>
      <w:r>
        <w:t xml:space="preserve"> </w:t>
      </w:r>
      <w:r w:rsidRPr="00A66E7A">
        <w:t xml:space="preserve">Vadimas Ivanovas pristatė 2026 m. valdysenos darbų prioritetus ir planuojamas veiklas. Pranešime apžvelgė pagrindines </w:t>
      </w:r>
      <w:r w:rsidR="004D4E2B">
        <w:t>A</w:t>
      </w:r>
      <w:r w:rsidRPr="00A66E7A">
        <w:t>gentūros funkcijas, tarp jų – apie 200 aktyvių analitinių aplinkų („smėlio dėžių“) palaikymą, vienkartinių analitinių užklausų vykdymą, kertinių valstybės duomenų šaltinių (Registrų centro, VMI, SODROS, SPIS, ŽŪDC, NŠA, transporto sektoriaus ir kt.) priežiūrą bei duomenų produktų kūrimą, atvirų duomenų procesų palaikymą, naujų duomenų šaltinių integravimą ir platformos veikimo užtikrinimą.</w:t>
      </w:r>
      <w:r>
        <w:t xml:space="preserve"> </w:t>
      </w:r>
      <w:r w:rsidRPr="00A66E7A">
        <w:t>Pristatydamas veiklos apimtis, pažymėjo, kad 2026 m. gegužės mėn. buvo vykdomos 93 paraiškos, iš kurių 30 – naujos, o 63 – tęstinės. Didžiąją dalį darbų sudaro duomenų parengimo ir teikimo užduotys, taip pat analitikų ir programuotojų pasla</w:t>
      </w:r>
      <w:r>
        <w:t>u</w:t>
      </w:r>
      <w:r w:rsidRPr="00A66E7A">
        <w:t>gos, informacinių sistemų modulių kūrimas, sistemų integracijos ir vartotojų prijungimai.</w:t>
      </w:r>
      <w:r>
        <w:t xml:space="preserve"> </w:t>
      </w:r>
      <w:r w:rsidRPr="00A66E7A">
        <w:t>Pranešėjas aptarė planuojamus pokyčius analitinių aplinkų srityje, akcentuodamas, kad didelę laiko sąnaudų dalį sudaro konsultacijos dėl duomenų poreikio identifikavimo. Siekiant paspartinti šiuos procesus, numatoma taikyti dirbtinio intelekto (LLM) sprendimus reikalingų duomenų struktūrų nustatymui, kas leistų konsultacijų laiką sutrumpinti 2–3 kartus.</w:t>
      </w:r>
      <w:r>
        <w:t xml:space="preserve"> </w:t>
      </w:r>
      <w:r w:rsidRPr="00A66E7A">
        <w:t>Taip pat pristatė naujai gautas paraiškas ir jų pasiskirstymą pagal veiklos sritis – duomenų teikimą, atvėrimą, infrastruktūros plėtrą, mokslo projektus ir analitinius darbus. Pažymėjo, kad kas mėnesį papildomai gaunama apie 10–15 naujų paraiškų, todėl išlieka poreikis aiškiai prioritetizuoti darbus.</w:t>
      </w:r>
      <w:r>
        <w:t xml:space="preserve"> A</w:t>
      </w:r>
      <w:r w:rsidRPr="00A66E7A">
        <w:t xml:space="preserve">kcentavo, kad darbų prioritetizavimas grindžiamas </w:t>
      </w:r>
      <w:r w:rsidRPr="00A66E7A">
        <w:rPr>
          <w:i/>
          <w:iCs/>
        </w:rPr>
        <w:t>FIFO</w:t>
      </w:r>
      <w:r w:rsidRPr="00A66E7A">
        <w:t xml:space="preserve"> (angl. First In – First Out) principu, tačiau taip pat atsižvelgiama į darbo svarbą valstybei, teisėkūros ar reformų poreikius, vykdomų darbų tęstinumą bei reikalingų duomenų apimtį. Pabrėžė, kad aukštesnis prioritetas teikiamas valstybės mastu svarbiems darbams, jau vykdomų projektų užbaigimui ir mažesnės apimties užduotims, kurios gali būti įgyvendintos greičiau.</w:t>
      </w:r>
      <w:r>
        <w:t xml:space="preserve"> </w:t>
      </w:r>
      <w:r w:rsidRPr="00A66E7A">
        <w:t>Pranešimas pridedamas (2 priedas).</w:t>
      </w:r>
    </w:p>
    <w:p w14:paraId="5EE87839" w14:textId="77777777" w:rsidR="008F350D" w:rsidRPr="006C776E" w:rsidRDefault="008F350D" w:rsidP="001607E9">
      <w:pPr>
        <w:tabs>
          <w:tab w:val="left" w:pos="-567"/>
          <w:tab w:val="left" w:pos="426"/>
          <w:tab w:val="left" w:pos="709"/>
          <w:tab w:val="left" w:pos="851"/>
        </w:tabs>
        <w:spacing w:before="0" w:beforeAutospacing="0" w:after="120" w:afterAutospacing="0"/>
        <w:jc w:val="both"/>
        <w:rPr>
          <w:bCs/>
        </w:rPr>
      </w:pPr>
    </w:p>
    <w:p w14:paraId="37138C43" w14:textId="38A11987" w:rsidR="00ED4C6C" w:rsidRDefault="00ED4C6C" w:rsidP="00D05B62">
      <w:pPr>
        <w:tabs>
          <w:tab w:val="left" w:pos="-567"/>
          <w:tab w:val="left" w:pos="426"/>
          <w:tab w:val="left" w:pos="709"/>
          <w:tab w:val="left" w:pos="851"/>
        </w:tabs>
        <w:spacing w:before="0" w:beforeAutospacing="0" w:after="0" w:afterAutospacing="0"/>
        <w:jc w:val="both"/>
        <w:rPr>
          <w:b/>
          <w:bCs/>
        </w:rPr>
      </w:pPr>
      <w:r w:rsidRPr="006C776E">
        <w:rPr>
          <w:b/>
          <w:bCs/>
        </w:rPr>
        <w:t>KLAUSIMAI IR KOMENTARAI</w:t>
      </w:r>
      <w:r w:rsidR="00E82B67" w:rsidRPr="006C776E">
        <w:rPr>
          <w:b/>
          <w:bCs/>
        </w:rPr>
        <w:t>:</w:t>
      </w:r>
    </w:p>
    <w:bookmarkEnd w:id="2"/>
    <w:p w14:paraId="0D058308" w14:textId="0B18FA6B"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Simonas Černiauskas pažymėjo, jog duomenų struktūrose pateikiami duomenys dažnai yra sudėtingai suprantami ar sunkiai randami, todėl naudotojai kreipiasi į </w:t>
      </w:r>
      <w:r>
        <w:rPr>
          <w:bCs/>
          <w:color w:val="000000" w:themeColor="text1"/>
        </w:rPr>
        <w:t>A</w:t>
      </w:r>
      <w:r w:rsidRPr="004D4E2B">
        <w:rPr>
          <w:bCs/>
          <w:color w:val="000000" w:themeColor="text1"/>
        </w:rPr>
        <w:t>gentūros analitikus, siekdami tiksliau identifikuoti jiems reikalingus duomenis. Teiravosi, ar numatoma tobulinti duomenų prieigą, kad naudotojams būtų paprasčiau surasti ir suprasti reikalingus duomenis.</w:t>
      </w:r>
    </w:p>
    <w:p w14:paraId="27808D1E"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lastRenderedPageBreak/>
        <w:t>Gita Literskė pritarė, kad valstybės duomenų struktūros yra sudėtingos dėl fragmentuoto valstybės duomenų valdymo ir jų kaupimo skirtingose informacinėse sistemose. Informavo, kad artimiausiu metu planuojama viešai pristatyti Lietuvos duomenų portalą, kuris palengvins duomenų paiešką ir prieigą prie jų, nors visų su duomenų fragmentacija susijusių problemų neišspręs.</w:t>
      </w:r>
    </w:p>
    <w:p w14:paraId="09B28F1E"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Artūras Klerauskas, pasisakydamas dėl prioritetų nustatymo, pažymėjo, kad pirmiausia reikėtų susitarti dėl darbų svarbos kriterijų. Jo nuomone, prioritetai turėtų būti siejami ne tik su ekstremaliomis situacijomis ar mokestiniais klausimais, bet ir su kitais valstybei svarbiais uždaviniais, pavyzdžiui, šešėlinės ekonomikos vertinimu.</w:t>
      </w:r>
    </w:p>
    <w:p w14:paraId="222935DC" w14:textId="065D20E3"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Gita Literskė pažymėjo, kad būtent dėl prioritetų nustatymo kriterijų tikimasi Valstybės duomenų valdymo kolegijos įžvalgų ir pagalbos formuojant valstybės duomenų </w:t>
      </w:r>
      <w:r>
        <w:rPr>
          <w:bCs/>
          <w:color w:val="000000" w:themeColor="text1"/>
        </w:rPr>
        <w:t>uždavinių</w:t>
      </w:r>
      <w:r w:rsidRPr="004D4E2B">
        <w:rPr>
          <w:bCs/>
          <w:color w:val="000000" w:themeColor="text1"/>
        </w:rPr>
        <w:t xml:space="preserve"> prioritetus.</w:t>
      </w:r>
    </w:p>
    <w:p w14:paraId="22040919"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Eglė Ramanauskienė atkreipė dėmesį, kad vien FIFO principo taikymas nėra pakankamas. Jos nuomone, darbai turėtų būti vertinami pagal jų svarbą, užsakovo tipą ir planuojamą rezultatą bei jo kuriamą vertę. Siūlė prašyti užsakovų pateikti numatomo rezultato aprašymą ir į tai atsižvelgti nustatant darbų prioritetus.</w:t>
      </w:r>
    </w:p>
    <w:p w14:paraId="08F7D6E6" w14:textId="77777777" w:rsid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Gita Literskė pritarė siūlymui vertinti planuojamą poveikį ir pažymėjo, kad šiuo metu užsakovų jau prašoma nurodyti siekiamą rezultatą. </w:t>
      </w:r>
    </w:p>
    <w:p w14:paraId="2C1E8770" w14:textId="77777777" w:rsid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Vadimas Ivanovas atkreipė dėmesį, kad papildomų vertinimo kriterijų taikymas didintų administracinę naštą.</w:t>
      </w:r>
    </w:p>
    <w:p w14:paraId="0FDDC533" w14:textId="26FBFCD0"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 Eglė Ramanauskienė patikslino, kad nesiūlo atlikti išsamių poveikio vertinimų, o tik sistemingai rinkti informaciją apie planuojamą rezultatą.</w:t>
      </w:r>
    </w:p>
    <w:p w14:paraId="49E2E315"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Artūras Klerauskas pritarė Eglės Ramanauskienės pasiūlymui ir pažymėjo, kad nustatant prioritetus kyla dilema tarp mažesnės apimties, greitai įgyvendinamų užduočių ir didesnės apimties, tačiau valstybei svarbių darbų.</w:t>
      </w:r>
    </w:p>
    <w:p w14:paraId="202E8741"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Vadimas Ivanovas pritarė, kad tai yra vienas sudėtingiausių prioritetų nustatymo klausimų.</w:t>
      </w:r>
    </w:p>
    <w:p w14:paraId="34078E4C"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Simonas Černiauskas teiravosi, ar vertinama organizacijų branda naudojantis Valstybės duomenų ežere esančiais duomenimis.</w:t>
      </w:r>
    </w:p>
    <w:p w14:paraId="20EAD09A" w14:textId="0C2B357D"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Gita Literskė informavo, kad vienas iš </w:t>
      </w:r>
      <w:r>
        <w:rPr>
          <w:bCs/>
          <w:color w:val="000000" w:themeColor="text1"/>
        </w:rPr>
        <w:t>A</w:t>
      </w:r>
      <w:r w:rsidRPr="004D4E2B">
        <w:rPr>
          <w:bCs/>
          <w:color w:val="000000" w:themeColor="text1"/>
        </w:rPr>
        <w:t>gentūros tikslų yra stiprinti kitų institucijų analitines kompetencijas, kad jos galėtų savarankiškai spręsti duomenų analizės uždavinius. Pažymėjo, kad ne visos institucijos turi pakankamus analitinius pajėgumus, todėl svarbu investuoti į kompetencijų ugdymą.</w:t>
      </w:r>
    </w:p>
    <w:p w14:paraId="6B51795C" w14:textId="45C8D6E0"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 xml:space="preserve">Vadimas Ivanovas pažymėjo, kad brandžios institucijos paprastai aiškiai žino, kokių duomenų joms reikia ir kaip juos panaudoti, todėl darbas su jomis vyksta efektyviau. Tuo tarpu institucijoms, neturinčioms duomenų analizės patirties, </w:t>
      </w:r>
      <w:r>
        <w:rPr>
          <w:bCs/>
          <w:color w:val="000000" w:themeColor="text1"/>
        </w:rPr>
        <w:t>A</w:t>
      </w:r>
      <w:r w:rsidRPr="004D4E2B">
        <w:rPr>
          <w:bCs/>
          <w:color w:val="000000" w:themeColor="text1"/>
        </w:rPr>
        <w:t>gentūros specialistai dažnai padeda formuluoti ir spręsti analitinius uždavinius, o tai reikalauja papildomų laiko sąnaudų. Pabrėžė, kad prioritetų nustatymo tikslas nėra atsisakyti tam tikrų uždavinių, o nustatyti jų įgyvendinimo eiliškumą.</w:t>
      </w:r>
    </w:p>
    <w:p w14:paraId="2FA9C153"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Ričardas Ališauskas pažymėjo, kad valstybės duomenys turi padėti priimti sprendimus ir netrukdyti Lietuvos Respublikos Vyriausybės bei Lietuvos Respublikos Seimo darbui.</w:t>
      </w:r>
    </w:p>
    <w:p w14:paraId="1E6A4D38"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Vadimas Ivanovas sutiko, kad išorės poreikiams ir valstybės mastu svarbiems sprendimams turėtų būti teikiamas aukštesnis prioritetas, ir pažymėjo, kad tam galėtų būti sukurta aiški prioritetų kriterijų sistema.</w:t>
      </w:r>
    </w:p>
    <w:p w14:paraId="6F211C6E" w14:textId="77777777" w:rsidR="004D4E2B" w:rsidRPr="004D4E2B" w:rsidRDefault="004D4E2B" w:rsidP="004D4E2B">
      <w:pPr>
        <w:tabs>
          <w:tab w:val="left" w:pos="720"/>
          <w:tab w:val="left" w:pos="900"/>
        </w:tabs>
        <w:spacing w:before="0" w:beforeAutospacing="0" w:after="0" w:afterAutospacing="0"/>
        <w:jc w:val="both"/>
        <w:rPr>
          <w:bCs/>
          <w:color w:val="000000" w:themeColor="text1"/>
        </w:rPr>
      </w:pPr>
      <w:r w:rsidRPr="004D4E2B">
        <w:rPr>
          <w:bCs/>
          <w:color w:val="000000" w:themeColor="text1"/>
        </w:rPr>
        <w:t>Gita Literskė padėkojo už išsakytas pastabas ir pasiūlymus. Pažymėjo, kad iki šiol darbų prioritetai daugiausia buvo nustatomi vertybiniu pagrindu, todėl siūlė prie šio klausimo sugrįžti kitame kolegijos posėdyje. Taip pat informavo, kad kitame posėdyje planuojama pristatyti naują Lietuvos duomenų portalą.</w:t>
      </w:r>
    </w:p>
    <w:p w14:paraId="449BE816" w14:textId="77777777" w:rsidR="004D4E2B" w:rsidRDefault="004D4E2B" w:rsidP="004D4E2B">
      <w:pPr>
        <w:tabs>
          <w:tab w:val="left" w:pos="720"/>
          <w:tab w:val="left" w:pos="900"/>
        </w:tabs>
        <w:spacing w:before="0" w:beforeAutospacing="0" w:after="0" w:afterAutospacing="0"/>
        <w:jc w:val="both"/>
        <w:rPr>
          <w:b/>
          <w:color w:val="000000" w:themeColor="text1"/>
        </w:rPr>
      </w:pPr>
    </w:p>
    <w:p w14:paraId="5E5F48A5" w14:textId="48356CCE" w:rsidR="00F55C30" w:rsidRDefault="00ED4C6C" w:rsidP="00D05B62">
      <w:pPr>
        <w:tabs>
          <w:tab w:val="left" w:pos="720"/>
          <w:tab w:val="left" w:pos="900"/>
        </w:tabs>
        <w:spacing w:before="0" w:beforeAutospacing="0" w:after="0" w:afterAutospacing="0"/>
        <w:ind w:firstLine="720"/>
        <w:jc w:val="both"/>
        <w:rPr>
          <w:b/>
          <w:color w:val="000000" w:themeColor="text1"/>
        </w:rPr>
      </w:pPr>
      <w:r w:rsidRPr="00F55C30">
        <w:rPr>
          <w:b/>
          <w:color w:val="000000" w:themeColor="text1"/>
        </w:rPr>
        <w:t>NUTARTA</w:t>
      </w:r>
      <w:r w:rsidR="00F55C30">
        <w:rPr>
          <w:b/>
          <w:color w:val="000000" w:themeColor="text1"/>
        </w:rPr>
        <w:t>:</w:t>
      </w:r>
    </w:p>
    <w:p w14:paraId="0185BCDB" w14:textId="6CA8FF43" w:rsidR="004D4E2B" w:rsidRPr="004D4E2B" w:rsidRDefault="004D4E2B" w:rsidP="004D4E2B">
      <w:pPr>
        <w:pStyle w:val="Sraopastraipa"/>
        <w:numPr>
          <w:ilvl w:val="0"/>
          <w:numId w:val="38"/>
        </w:numPr>
        <w:tabs>
          <w:tab w:val="left" w:pos="720"/>
          <w:tab w:val="left" w:pos="900"/>
        </w:tabs>
        <w:jc w:val="both"/>
      </w:pPr>
      <w:r w:rsidRPr="004D4E2B">
        <w:t>Pritarti pateiktai informacijai.</w:t>
      </w:r>
    </w:p>
    <w:p w14:paraId="4E304501" w14:textId="093F89D2" w:rsidR="004D4E2B" w:rsidRDefault="004D4E2B" w:rsidP="004D4E2B">
      <w:pPr>
        <w:pStyle w:val="Sraopastraipa"/>
        <w:numPr>
          <w:ilvl w:val="0"/>
          <w:numId w:val="38"/>
        </w:numPr>
        <w:tabs>
          <w:tab w:val="left" w:pos="720"/>
          <w:tab w:val="left" w:pos="900"/>
        </w:tabs>
        <w:spacing w:before="0" w:beforeAutospacing="0" w:after="0" w:afterAutospacing="0"/>
        <w:ind w:left="0" w:firstLine="709"/>
        <w:jc w:val="both"/>
      </w:pPr>
      <w:r w:rsidRPr="004D4E2B">
        <w:lastRenderedPageBreak/>
        <w:t>Spalio mėn. Valstybės duomenų valdymo kolegijai pristatyti Lietuvos duomenų portal</w:t>
      </w:r>
      <w:r>
        <w:t xml:space="preserve">ą ir </w:t>
      </w:r>
      <w:r w:rsidRPr="004D4E2B">
        <w:t>valstybės duomenų valdysenos darbų prioritetus.</w:t>
      </w:r>
    </w:p>
    <w:p w14:paraId="0868D7EB" w14:textId="77777777" w:rsidR="00F55C30" w:rsidRPr="006C776E" w:rsidRDefault="00F55C30" w:rsidP="004D4E2B">
      <w:pPr>
        <w:pStyle w:val="Sraopastraipa"/>
        <w:tabs>
          <w:tab w:val="left" w:pos="720"/>
          <w:tab w:val="left" w:pos="900"/>
        </w:tabs>
        <w:spacing w:before="0" w:beforeAutospacing="0" w:after="0" w:afterAutospacing="0"/>
        <w:ind w:left="1080" w:firstLine="0"/>
        <w:jc w:val="both"/>
      </w:pPr>
    </w:p>
    <w:p w14:paraId="58B18052" w14:textId="77777777" w:rsidR="001E41DD" w:rsidRPr="006C776E" w:rsidRDefault="001E41DD" w:rsidP="006B1B26">
      <w:pPr>
        <w:tabs>
          <w:tab w:val="left" w:pos="720"/>
          <w:tab w:val="left" w:pos="900"/>
        </w:tabs>
        <w:spacing w:before="0" w:beforeAutospacing="0" w:after="0" w:afterAutospacing="0"/>
        <w:ind w:firstLine="720"/>
        <w:jc w:val="both"/>
        <w:rPr>
          <w:color w:val="000000" w:themeColor="text1"/>
        </w:rPr>
      </w:pPr>
    </w:p>
    <w:p w14:paraId="2C94A162" w14:textId="77777777" w:rsidR="001E41DD" w:rsidRPr="006C776E" w:rsidRDefault="001E41DD" w:rsidP="006B1B26">
      <w:pPr>
        <w:tabs>
          <w:tab w:val="left" w:pos="720"/>
          <w:tab w:val="left" w:pos="900"/>
        </w:tabs>
        <w:spacing w:before="0" w:beforeAutospacing="0" w:after="0" w:afterAutospacing="0"/>
        <w:ind w:firstLine="720"/>
        <w:jc w:val="both"/>
        <w:rPr>
          <w:color w:val="000000" w:themeColor="text1"/>
        </w:rPr>
      </w:pPr>
    </w:p>
    <w:p w14:paraId="5CFFED0A" w14:textId="3EC7FACE" w:rsidR="00ED4C6C" w:rsidRPr="006C776E" w:rsidRDefault="00E2074D" w:rsidP="006B1B26">
      <w:pPr>
        <w:tabs>
          <w:tab w:val="left" w:pos="720"/>
          <w:tab w:val="left" w:pos="851"/>
          <w:tab w:val="left" w:pos="900"/>
          <w:tab w:val="left" w:pos="7371"/>
        </w:tabs>
        <w:spacing w:before="0" w:beforeAutospacing="0" w:after="0" w:afterAutospacing="0"/>
        <w:ind w:firstLine="0"/>
        <w:jc w:val="both"/>
      </w:pPr>
      <w:r w:rsidRPr="006C776E">
        <w:t>Valstybės duomenų valdymo kolegijos pirmininkė</w:t>
      </w:r>
      <w:r w:rsidRPr="006C776E">
        <w:tab/>
      </w:r>
      <w:r w:rsidR="004D4E2B">
        <w:t>Gita Literskė</w:t>
      </w:r>
    </w:p>
    <w:p w14:paraId="61357A90" w14:textId="77777777" w:rsidR="00770A3E" w:rsidRPr="006C776E" w:rsidRDefault="00770A3E" w:rsidP="00770A3E">
      <w:pPr>
        <w:tabs>
          <w:tab w:val="left" w:pos="720"/>
          <w:tab w:val="left" w:pos="851"/>
          <w:tab w:val="left" w:pos="900"/>
        </w:tabs>
        <w:spacing w:before="0" w:beforeAutospacing="0" w:after="0" w:afterAutospacing="0"/>
        <w:ind w:firstLine="0"/>
        <w:jc w:val="both"/>
      </w:pPr>
    </w:p>
    <w:p w14:paraId="5BABCFA9" w14:textId="77777777" w:rsidR="00330E05" w:rsidRPr="006C776E" w:rsidRDefault="00330E05" w:rsidP="006B1B26">
      <w:pPr>
        <w:tabs>
          <w:tab w:val="left" w:pos="720"/>
          <w:tab w:val="left" w:pos="851"/>
          <w:tab w:val="left" w:pos="900"/>
        </w:tabs>
        <w:spacing w:before="0" w:beforeAutospacing="0" w:after="0" w:afterAutospacing="0"/>
        <w:ind w:firstLine="0"/>
        <w:jc w:val="both"/>
      </w:pPr>
    </w:p>
    <w:p w14:paraId="694A6F11" w14:textId="78E25DC5" w:rsidR="00E2074D" w:rsidRPr="006C776E" w:rsidRDefault="00E2074D" w:rsidP="006B1B26">
      <w:pPr>
        <w:tabs>
          <w:tab w:val="left" w:pos="720"/>
          <w:tab w:val="left" w:pos="851"/>
          <w:tab w:val="left" w:pos="900"/>
          <w:tab w:val="left" w:pos="7371"/>
        </w:tabs>
        <w:spacing w:before="0" w:beforeAutospacing="0" w:after="0" w:afterAutospacing="0"/>
        <w:ind w:firstLine="0"/>
        <w:jc w:val="both"/>
      </w:pPr>
      <w:r w:rsidRPr="006C776E">
        <w:t>Posėdžio sekretorė</w:t>
      </w:r>
      <w:r w:rsidR="00770A3E" w:rsidRPr="006C776E">
        <w:tab/>
      </w:r>
      <w:r w:rsidR="00BE22DA" w:rsidRPr="006C776E">
        <w:t>Laura Markūnė</w:t>
      </w:r>
    </w:p>
    <w:p w14:paraId="6793D5DC" w14:textId="77777777" w:rsidR="007405D1" w:rsidRPr="006C776E" w:rsidRDefault="007405D1" w:rsidP="00ED4C6C">
      <w:pPr>
        <w:sectPr w:rsidR="007405D1" w:rsidRPr="006C776E" w:rsidSect="008F350D">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709" w:footer="709" w:gutter="0"/>
          <w:cols w:space="708"/>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246"/>
      </w:tblGrid>
      <w:tr w:rsidR="00ED4C6C" w:rsidRPr="006C776E" w14:paraId="19C2DC08" w14:textId="77777777" w:rsidTr="004C7E41">
        <w:tc>
          <w:tcPr>
            <w:tcW w:w="5382" w:type="dxa"/>
          </w:tcPr>
          <w:p w14:paraId="2D804E56" w14:textId="77777777" w:rsidR="00ED4C6C" w:rsidRPr="006C776E" w:rsidRDefault="00ED4C6C" w:rsidP="006B1B26">
            <w:pPr>
              <w:tabs>
                <w:tab w:val="right" w:pos="9639"/>
              </w:tabs>
              <w:spacing w:before="0" w:beforeAutospacing="0" w:after="0" w:afterAutospacing="0"/>
              <w:rPr>
                <w:color w:val="000000" w:themeColor="text1"/>
              </w:rPr>
            </w:pPr>
          </w:p>
        </w:tc>
        <w:tc>
          <w:tcPr>
            <w:tcW w:w="4246" w:type="dxa"/>
          </w:tcPr>
          <w:p w14:paraId="2E4A04EC" w14:textId="77777777" w:rsidR="00ED4C6C" w:rsidRPr="006C776E" w:rsidRDefault="00ED4C6C" w:rsidP="006B1B26">
            <w:pPr>
              <w:tabs>
                <w:tab w:val="right" w:pos="9639"/>
              </w:tabs>
              <w:spacing w:before="0" w:beforeAutospacing="0" w:after="0" w:afterAutospacing="0"/>
              <w:ind w:firstLine="0"/>
              <w:rPr>
                <w:color w:val="000000" w:themeColor="text1"/>
              </w:rPr>
            </w:pPr>
            <w:r w:rsidRPr="006C776E">
              <w:rPr>
                <w:color w:val="000000" w:themeColor="text1"/>
              </w:rPr>
              <w:t>Valstybės duomenų valdy</w:t>
            </w:r>
            <w:r w:rsidR="00B15501" w:rsidRPr="006C776E">
              <w:rPr>
                <w:color w:val="000000" w:themeColor="text1"/>
              </w:rPr>
              <w:t>mo</w:t>
            </w:r>
            <w:r w:rsidRPr="006C776E">
              <w:rPr>
                <w:color w:val="000000" w:themeColor="text1"/>
              </w:rPr>
              <w:t xml:space="preserve"> kolegijos posėdžio protokolo</w:t>
            </w:r>
          </w:p>
          <w:p w14:paraId="68AB96BE" w14:textId="77777777" w:rsidR="00ED4C6C" w:rsidRPr="006C776E" w:rsidRDefault="00ED4C6C" w:rsidP="00945426">
            <w:pPr>
              <w:tabs>
                <w:tab w:val="right" w:pos="9639"/>
              </w:tabs>
              <w:spacing w:before="0" w:beforeAutospacing="0" w:after="0" w:afterAutospacing="0"/>
              <w:ind w:firstLine="0"/>
              <w:rPr>
                <w:color w:val="000000" w:themeColor="text1"/>
              </w:rPr>
            </w:pPr>
            <w:r w:rsidRPr="006C776E">
              <w:t>1 priedas</w:t>
            </w:r>
          </w:p>
        </w:tc>
      </w:tr>
    </w:tbl>
    <w:p w14:paraId="637FCCB0" w14:textId="77777777" w:rsidR="00ED4C6C" w:rsidRPr="006C776E" w:rsidRDefault="00ED4C6C" w:rsidP="006B1B26">
      <w:pPr>
        <w:pStyle w:val="Antrat2"/>
        <w:spacing w:before="0" w:beforeAutospacing="0" w:after="0" w:afterAutospacing="0"/>
        <w:ind w:firstLine="0"/>
        <w:jc w:val="center"/>
        <w:rPr>
          <w:b/>
          <w:szCs w:val="24"/>
        </w:rPr>
      </w:pPr>
      <w:r w:rsidRPr="006C776E">
        <w:rPr>
          <w:b/>
          <w:szCs w:val="24"/>
        </w:rPr>
        <w:t>VALSTYBĖS DUOMENŲ AGENTŪRA</w:t>
      </w:r>
    </w:p>
    <w:p w14:paraId="38DC551A" w14:textId="77777777" w:rsidR="00ED4C6C" w:rsidRPr="006C776E" w:rsidRDefault="00ED4C6C" w:rsidP="006B1B26">
      <w:pPr>
        <w:pStyle w:val="Antrat1"/>
        <w:spacing w:before="0" w:beforeAutospacing="0" w:after="0" w:afterAutospacing="0"/>
        <w:ind w:firstLine="0"/>
        <w:rPr>
          <w:szCs w:val="24"/>
        </w:rPr>
      </w:pPr>
      <w:r w:rsidRPr="006C776E">
        <w:rPr>
          <w:szCs w:val="24"/>
        </w:rPr>
        <w:t>VALSTYBĖS DUOMENŲ VALDY</w:t>
      </w:r>
      <w:r w:rsidR="00B15501" w:rsidRPr="006C776E">
        <w:rPr>
          <w:szCs w:val="24"/>
        </w:rPr>
        <w:t>MO</w:t>
      </w:r>
      <w:r w:rsidRPr="006C776E">
        <w:rPr>
          <w:szCs w:val="24"/>
        </w:rPr>
        <w:t xml:space="preserve"> KOLEGIJOS POSĖDŽIO </w:t>
      </w:r>
    </w:p>
    <w:p w14:paraId="77B9A620" w14:textId="77777777" w:rsidR="00ED4C6C" w:rsidRPr="006C776E" w:rsidRDefault="00ED4C6C" w:rsidP="006B1B26">
      <w:pPr>
        <w:pStyle w:val="Antrat1"/>
        <w:spacing w:before="0" w:beforeAutospacing="0" w:after="0" w:afterAutospacing="0"/>
        <w:ind w:firstLine="0"/>
        <w:rPr>
          <w:szCs w:val="24"/>
        </w:rPr>
      </w:pPr>
      <w:r w:rsidRPr="006C776E">
        <w:rPr>
          <w:szCs w:val="24"/>
        </w:rPr>
        <w:t>DALYVIŲ SĄRAŠAS</w:t>
      </w:r>
    </w:p>
    <w:p w14:paraId="2827181B" w14:textId="77777777" w:rsidR="00ED4C6C" w:rsidRPr="006C776E" w:rsidRDefault="00ED4C6C" w:rsidP="006B1B26">
      <w:pPr>
        <w:tabs>
          <w:tab w:val="left" w:pos="6300"/>
        </w:tabs>
        <w:spacing w:before="0" w:beforeAutospacing="0" w:after="0" w:afterAutospacing="0"/>
      </w:pPr>
      <w:r w:rsidRPr="006C776E">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806"/>
        <w:gridCol w:w="6231"/>
      </w:tblGrid>
      <w:tr w:rsidR="00EF21CE" w:rsidRPr="006C776E" w14:paraId="2F802ACE" w14:textId="77777777" w:rsidTr="004C7E41">
        <w:trPr>
          <w:cantSplit/>
        </w:trPr>
        <w:tc>
          <w:tcPr>
            <w:tcW w:w="307" w:type="pct"/>
          </w:tcPr>
          <w:p w14:paraId="7ED48EA9" w14:textId="77777777" w:rsidR="00964259" w:rsidRPr="006C776E" w:rsidRDefault="00ED4C6C" w:rsidP="006B1B26">
            <w:pPr>
              <w:spacing w:before="0" w:beforeAutospacing="0" w:after="0" w:afterAutospacing="0"/>
              <w:ind w:firstLine="0"/>
              <w:jc w:val="center"/>
              <w:rPr>
                <w:b/>
              </w:rPr>
            </w:pPr>
            <w:r w:rsidRPr="006C776E">
              <w:rPr>
                <w:b/>
              </w:rPr>
              <w:t>Eil.</w:t>
            </w:r>
          </w:p>
          <w:p w14:paraId="3B71D4D8" w14:textId="77777777" w:rsidR="00ED4C6C" w:rsidRPr="006C776E" w:rsidRDefault="00ED4C6C" w:rsidP="006B1B26">
            <w:pPr>
              <w:spacing w:before="0" w:beforeAutospacing="0" w:after="0" w:afterAutospacing="0"/>
              <w:ind w:firstLine="0"/>
              <w:jc w:val="center"/>
              <w:rPr>
                <w:b/>
              </w:rPr>
            </w:pPr>
            <w:r w:rsidRPr="006C776E">
              <w:rPr>
                <w:b/>
              </w:rPr>
              <w:t>Nr.</w:t>
            </w:r>
          </w:p>
        </w:tc>
        <w:tc>
          <w:tcPr>
            <w:tcW w:w="1457" w:type="pct"/>
          </w:tcPr>
          <w:p w14:paraId="18FF283B" w14:textId="77777777" w:rsidR="00ED4C6C" w:rsidRPr="006C776E" w:rsidRDefault="00ED4C6C" w:rsidP="00423335">
            <w:pPr>
              <w:ind w:firstLine="0"/>
              <w:jc w:val="center"/>
              <w:rPr>
                <w:b/>
              </w:rPr>
            </w:pPr>
            <w:r w:rsidRPr="006C776E">
              <w:rPr>
                <w:b/>
              </w:rPr>
              <w:t>Vardas</w:t>
            </w:r>
            <w:r w:rsidR="00964259" w:rsidRPr="006C776E">
              <w:rPr>
                <w:b/>
              </w:rPr>
              <w:t>,</w:t>
            </w:r>
            <w:r w:rsidRPr="006C776E">
              <w:rPr>
                <w:b/>
              </w:rPr>
              <w:t xml:space="preserve"> </w:t>
            </w:r>
            <w:r w:rsidR="00964259" w:rsidRPr="006C776E">
              <w:rPr>
                <w:b/>
              </w:rPr>
              <w:t>p</w:t>
            </w:r>
            <w:r w:rsidRPr="006C776E">
              <w:rPr>
                <w:b/>
              </w:rPr>
              <w:t xml:space="preserve">avardė </w:t>
            </w:r>
          </w:p>
          <w:p w14:paraId="0FB71709" w14:textId="77777777" w:rsidR="00ED4C6C" w:rsidRPr="006C776E" w:rsidRDefault="00ED4C6C" w:rsidP="00423335">
            <w:pPr>
              <w:ind w:firstLine="0"/>
              <w:jc w:val="center"/>
              <w:rPr>
                <w:b/>
              </w:rPr>
            </w:pPr>
          </w:p>
        </w:tc>
        <w:tc>
          <w:tcPr>
            <w:tcW w:w="3236" w:type="pct"/>
          </w:tcPr>
          <w:p w14:paraId="7DFB5F33" w14:textId="77777777" w:rsidR="00ED4C6C" w:rsidRPr="006C776E" w:rsidRDefault="00ED4C6C" w:rsidP="00423335">
            <w:pPr>
              <w:ind w:firstLine="0"/>
              <w:jc w:val="center"/>
              <w:rPr>
                <w:b/>
              </w:rPr>
            </w:pPr>
            <w:r w:rsidRPr="006C776E">
              <w:rPr>
                <w:b/>
              </w:rPr>
              <w:t>Pareigos</w:t>
            </w:r>
          </w:p>
        </w:tc>
      </w:tr>
      <w:tr w:rsidR="00EF21CE" w:rsidRPr="006C776E" w14:paraId="3394C337" w14:textId="77777777" w:rsidTr="004C7E41">
        <w:trPr>
          <w:cantSplit/>
        </w:trPr>
        <w:tc>
          <w:tcPr>
            <w:tcW w:w="5000" w:type="pct"/>
            <w:gridSpan w:val="3"/>
          </w:tcPr>
          <w:p w14:paraId="62F6DD4D" w14:textId="77777777" w:rsidR="00ED4C6C" w:rsidRPr="006C776E" w:rsidRDefault="00ED4C6C" w:rsidP="00423335">
            <w:pPr>
              <w:ind w:firstLine="0"/>
              <w:jc w:val="center"/>
              <w:rPr>
                <w:b/>
              </w:rPr>
            </w:pPr>
            <w:r w:rsidRPr="006C776E">
              <w:rPr>
                <w:b/>
              </w:rPr>
              <w:t>VDV kolegijos nariai</w:t>
            </w:r>
          </w:p>
        </w:tc>
      </w:tr>
      <w:tr w:rsidR="00EF21CE" w:rsidRPr="006C776E" w14:paraId="4E189FD7" w14:textId="77777777" w:rsidTr="004C7E41">
        <w:tc>
          <w:tcPr>
            <w:tcW w:w="307" w:type="pct"/>
          </w:tcPr>
          <w:p w14:paraId="6D11F290" w14:textId="77777777" w:rsidR="00A800B2" w:rsidRPr="006C776E" w:rsidRDefault="00A800B2" w:rsidP="00423335">
            <w:pPr>
              <w:numPr>
                <w:ilvl w:val="0"/>
                <w:numId w:val="32"/>
              </w:numPr>
              <w:ind w:left="142" w:firstLine="0"/>
            </w:pPr>
          </w:p>
        </w:tc>
        <w:tc>
          <w:tcPr>
            <w:tcW w:w="1457" w:type="pct"/>
          </w:tcPr>
          <w:p w14:paraId="6493797E" w14:textId="47F49058" w:rsidR="00A800B2" w:rsidRPr="006C776E" w:rsidRDefault="009D62AD" w:rsidP="00423335">
            <w:pPr>
              <w:ind w:firstLine="0"/>
            </w:pPr>
            <w:r w:rsidRPr="006C776E">
              <w:t>Gita Literskė</w:t>
            </w:r>
          </w:p>
        </w:tc>
        <w:tc>
          <w:tcPr>
            <w:tcW w:w="3236" w:type="pct"/>
          </w:tcPr>
          <w:p w14:paraId="08A8C84B" w14:textId="1F61899C" w:rsidR="00A800B2" w:rsidRPr="006C776E" w:rsidRDefault="00A800B2" w:rsidP="00423335">
            <w:pPr>
              <w:ind w:firstLine="0"/>
            </w:pPr>
            <w:r w:rsidRPr="006C776E">
              <w:t xml:space="preserve">Valstybės duomenų </w:t>
            </w:r>
            <w:r w:rsidR="008363B9" w:rsidRPr="006C776E">
              <w:t>agentūros generalin</w:t>
            </w:r>
            <w:r w:rsidR="009D62AD" w:rsidRPr="006C776E">
              <w:t xml:space="preserve">io </w:t>
            </w:r>
            <w:r w:rsidR="008363B9" w:rsidRPr="006C776E">
              <w:t>direktor</w:t>
            </w:r>
            <w:r w:rsidR="009D62AD" w:rsidRPr="006C776E">
              <w:t>iaus pavaduotoja</w:t>
            </w:r>
          </w:p>
        </w:tc>
      </w:tr>
      <w:tr w:rsidR="00164A51" w:rsidRPr="006C776E" w14:paraId="20CBF647" w14:textId="77777777" w:rsidTr="004C7E41">
        <w:tc>
          <w:tcPr>
            <w:tcW w:w="307" w:type="pct"/>
          </w:tcPr>
          <w:p w14:paraId="371928BD" w14:textId="77777777" w:rsidR="00164A51" w:rsidRPr="006C776E" w:rsidRDefault="00164A51" w:rsidP="00164A51">
            <w:pPr>
              <w:numPr>
                <w:ilvl w:val="0"/>
                <w:numId w:val="32"/>
              </w:numPr>
              <w:ind w:left="142" w:firstLine="0"/>
            </w:pPr>
          </w:p>
        </w:tc>
        <w:tc>
          <w:tcPr>
            <w:tcW w:w="1457" w:type="pct"/>
          </w:tcPr>
          <w:p w14:paraId="5B3CABA8" w14:textId="7A370708" w:rsidR="00164A51" w:rsidRPr="006C776E" w:rsidRDefault="00164A51" w:rsidP="00164A51">
            <w:pPr>
              <w:ind w:firstLine="0"/>
            </w:pPr>
            <w:r w:rsidRPr="006C776E">
              <w:t>Ričardas Ališauskas</w:t>
            </w:r>
          </w:p>
        </w:tc>
        <w:tc>
          <w:tcPr>
            <w:tcW w:w="3236" w:type="pct"/>
          </w:tcPr>
          <w:p w14:paraId="4192336F" w14:textId="2C15C2AE" w:rsidR="00164A51" w:rsidRPr="006C776E" w:rsidRDefault="00164A51" w:rsidP="00164A51">
            <w:pPr>
              <w:ind w:firstLine="0"/>
            </w:pPr>
            <w:r w:rsidRPr="006C776E">
              <w:t xml:space="preserve">Lietuvos Respublikos švietimo, mokslo ir sporto ministerijos Strateginio planavimo skyriaus vedėjas </w:t>
            </w:r>
          </w:p>
        </w:tc>
      </w:tr>
      <w:tr w:rsidR="00164A51" w:rsidRPr="006C776E" w14:paraId="226AD50A" w14:textId="77777777" w:rsidTr="004C7E41">
        <w:tc>
          <w:tcPr>
            <w:tcW w:w="307" w:type="pct"/>
          </w:tcPr>
          <w:p w14:paraId="25DDFCC2" w14:textId="77777777" w:rsidR="00164A51" w:rsidRPr="006C776E" w:rsidRDefault="00164A51" w:rsidP="00164A51">
            <w:pPr>
              <w:numPr>
                <w:ilvl w:val="0"/>
                <w:numId w:val="32"/>
              </w:numPr>
              <w:ind w:left="142" w:firstLine="0"/>
            </w:pPr>
          </w:p>
        </w:tc>
        <w:tc>
          <w:tcPr>
            <w:tcW w:w="1457" w:type="pct"/>
          </w:tcPr>
          <w:p w14:paraId="50366150" w14:textId="4C13B281" w:rsidR="00164A51" w:rsidRPr="006C776E" w:rsidRDefault="009D62AD" w:rsidP="00164A51">
            <w:pPr>
              <w:ind w:firstLine="0"/>
            </w:pPr>
            <w:r w:rsidRPr="006C776E">
              <w:t>Artūras Klerauskas</w:t>
            </w:r>
          </w:p>
        </w:tc>
        <w:tc>
          <w:tcPr>
            <w:tcW w:w="3236" w:type="pct"/>
          </w:tcPr>
          <w:p w14:paraId="514014CD" w14:textId="4BBBDC9D" w:rsidR="00164A51" w:rsidRPr="006C776E" w:rsidRDefault="00E00B1F" w:rsidP="00164A51">
            <w:pPr>
              <w:ind w:firstLine="0"/>
            </w:pPr>
            <w:r w:rsidRPr="006C776E">
              <w:t>Valstybinės mokesčių inspekcijos prie Lietuvos Respublikos finansų ministerijos viršininko pavaduotojas</w:t>
            </w:r>
          </w:p>
        </w:tc>
      </w:tr>
      <w:tr w:rsidR="00164A51" w:rsidRPr="006C776E" w14:paraId="035C4587" w14:textId="77777777" w:rsidTr="004C7E41">
        <w:tc>
          <w:tcPr>
            <w:tcW w:w="307" w:type="pct"/>
          </w:tcPr>
          <w:p w14:paraId="0C151AA9" w14:textId="77777777" w:rsidR="00164A51" w:rsidRPr="006C776E" w:rsidRDefault="00164A51" w:rsidP="00164A51">
            <w:pPr>
              <w:numPr>
                <w:ilvl w:val="0"/>
                <w:numId w:val="32"/>
              </w:numPr>
              <w:ind w:left="142" w:firstLine="0"/>
            </w:pPr>
          </w:p>
        </w:tc>
        <w:tc>
          <w:tcPr>
            <w:tcW w:w="1457" w:type="pct"/>
          </w:tcPr>
          <w:p w14:paraId="20AC7460" w14:textId="2E812453" w:rsidR="00164A51" w:rsidRPr="006C776E" w:rsidRDefault="00164A51" w:rsidP="00164A51">
            <w:pPr>
              <w:ind w:firstLine="0"/>
            </w:pPr>
            <w:r w:rsidRPr="006C776E">
              <w:t xml:space="preserve">Natalija Baranauskienė </w:t>
            </w:r>
          </w:p>
        </w:tc>
        <w:tc>
          <w:tcPr>
            <w:tcW w:w="3236" w:type="pct"/>
          </w:tcPr>
          <w:p w14:paraId="12F95C72" w14:textId="4BF797BD" w:rsidR="00164A51" w:rsidRPr="006C776E" w:rsidRDefault="00164A51" w:rsidP="00164A51">
            <w:pPr>
              <w:ind w:firstLine="0"/>
            </w:pPr>
            <w:r w:rsidRPr="006C776E">
              <w:t xml:space="preserve">Lietuvos Respublikos susisiekimo ministerijos Tarptautinio bendradarbiavimo grupės vyresnioji patarėja </w:t>
            </w:r>
          </w:p>
        </w:tc>
      </w:tr>
      <w:tr w:rsidR="00164A51" w:rsidRPr="006C776E" w14:paraId="1B0CDAE7" w14:textId="77777777" w:rsidTr="004C7E41">
        <w:tc>
          <w:tcPr>
            <w:tcW w:w="307" w:type="pct"/>
          </w:tcPr>
          <w:p w14:paraId="5C1CC0A7" w14:textId="77777777" w:rsidR="00164A51" w:rsidRPr="006C776E" w:rsidRDefault="00164A51" w:rsidP="00164A51">
            <w:pPr>
              <w:numPr>
                <w:ilvl w:val="0"/>
                <w:numId w:val="32"/>
              </w:numPr>
              <w:ind w:left="142" w:firstLine="0"/>
            </w:pPr>
          </w:p>
        </w:tc>
        <w:tc>
          <w:tcPr>
            <w:tcW w:w="1457" w:type="pct"/>
          </w:tcPr>
          <w:p w14:paraId="5617A347" w14:textId="056C9228" w:rsidR="00164A51" w:rsidRPr="006C776E" w:rsidRDefault="009D62AD" w:rsidP="00164A51">
            <w:pPr>
              <w:ind w:firstLine="0"/>
            </w:pPr>
            <w:r w:rsidRPr="006C776E">
              <w:t>Eglė Ramanauskienė</w:t>
            </w:r>
          </w:p>
        </w:tc>
        <w:tc>
          <w:tcPr>
            <w:tcW w:w="3236" w:type="pct"/>
          </w:tcPr>
          <w:p w14:paraId="63DFC81D" w14:textId="5CDD48A9" w:rsidR="00164A51" w:rsidRPr="006C776E" w:rsidRDefault="00E00B1F" w:rsidP="00164A51">
            <w:pPr>
              <w:ind w:firstLine="0"/>
            </w:pPr>
            <w:r w:rsidRPr="006C776E">
              <w:t>Lietuvos sveikatos mokslų universiteto ligoninės Kauno klinikų direktorė valdymui ir plėtrai</w:t>
            </w:r>
          </w:p>
        </w:tc>
      </w:tr>
      <w:tr w:rsidR="00164A51" w:rsidRPr="006C776E" w14:paraId="56292F91" w14:textId="77777777" w:rsidTr="004C7E41">
        <w:tc>
          <w:tcPr>
            <w:tcW w:w="307" w:type="pct"/>
          </w:tcPr>
          <w:p w14:paraId="5EFA0862" w14:textId="77777777" w:rsidR="00164A51" w:rsidRPr="006C776E" w:rsidRDefault="00164A51" w:rsidP="00164A51">
            <w:pPr>
              <w:numPr>
                <w:ilvl w:val="0"/>
                <w:numId w:val="32"/>
              </w:numPr>
              <w:ind w:left="142" w:firstLine="0"/>
            </w:pPr>
          </w:p>
        </w:tc>
        <w:tc>
          <w:tcPr>
            <w:tcW w:w="1457" w:type="pct"/>
          </w:tcPr>
          <w:p w14:paraId="392090FC" w14:textId="0D90A505" w:rsidR="00164A51" w:rsidRPr="006C776E" w:rsidRDefault="009D62AD" w:rsidP="00164A51">
            <w:pPr>
              <w:ind w:firstLine="0"/>
            </w:pPr>
            <w:r w:rsidRPr="006C776E">
              <w:t>Kristina Zitikytė</w:t>
            </w:r>
          </w:p>
        </w:tc>
        <w:tc>
          <w:tcPr>
            <w:tcW w:w="3236" w:type="pct"/>
          </w:tcPr>
          <w:p w14:paraId="3166F747" w14:textId="2FC4DE18" w:rsidR="00164A51" w:rsidRPr="006C776E" w:rsidRDefault="00E00B1F" w:rsidP="00164A51">
            <w:pPr>
              <w:ind w:firstLine="0"/>
            </w:pPr>
            <w:r w:rsidRPr="006C776E">
              <w:t>Valstybinio socialinio draudimo fondo valdybos prie Socialinės apsaugos ir darbo ministerijos Statistikos analizės ir prognozės skyriaus patarėja</w:t>
            </w:r>
          </w:p>
        </w:tc>
      </w:tr>
      <w:tr w:rsidR="00164A51" w:rsidRPr="006C776E" w14:paraId="00FEED50" w14:textId="77777777" w:rsidTr="004C7E41">
        <w:tc>
          <w:tcPr>
            <w:tcW w:w="307" w:type="pct"/>
          </w:tcPr>
          <w:p w14:paraId="0512A02D" w14:textId="77777777" w:rsidR="00164A51" w:rsidRPr="006C776E" w:rsidRDefault="00164A51" w:rsidP="00164A51">
            <w:pPr>
              <w:numPr>
                <w:ilvl w:val="0"/>
                <w:numId w:val="32"/>
              </w:numPr>
              <w:ind w:left="142" w:firstLine="0"/>
            </w:pPr>
          </w:p>
        </w:tc>
        <w:tc>
          <w:tcPr>
            <w:tcW w:w="1457" w:type="pct"/>
          </w:tcPr>
          <w:p w14:paraId="3697914D" w14:textId="4E6DEEB3" w:rsidR="00164A51" w:rsidRPr="006C776E" w:rsidRDefault="00164A51" w:rsidP="00164A51">
            <w:pPr>
              <w:ind w:firstLine="0"/>
            </w:pPr>
            <w:r w:rsidRPr="006C776E">
              <w:t>Simonas Černiauskas</w:t>
            </w:r>
          </w:p>
        </w:tc>
        <w:tc>
          <w:tcPr>
            <w:tcW w:w="3236" w:type="pct"/>
          </w:tcPr>
          <w:p w14:paraId="6FADFE3A" w14:textId="6A6B2DA7" w:rsidR="00164A51" w:rsidRPr="006C776E" w:rsidRDefault="00164A51" w:rsidP="00164A51">
            <w:pPr>
              <w:ind w:firstLine="0"/>
            </w:pPr>
            <w:r w:rsidRPr="006C776E">
              <w:t>Lietuvos Respublikos aplinkos ministerijos Darnaus vystymosi ir strateginių pokyčių politikos grupės patarėjas</w:t>
            </w:r>
          </w:p>
        </w:tc>
      </w:tr>
      <w:tr w:rsidR="00164A51" w:rsidRPr="006C776E" w14:paraId="6098F99B" w14:textId="77777777" w:rsidTr="004C7E41">
        <w:tc>
          <w:tcPr>
            <w:tcW w:w="307" w:type="pct"/>
          </w:tcPr>
          <w:p w14:paraId="36CE3E01" w14:textId="77777777" w:rsidR="00164A51" w:rsidRPr="006C776E" w:rsidRDefault="00164A51" w:rsidP="00164A51">
            <w:pPr>
              <w:numPr>
                <w:ilvl w:val="0"/>
                <w:numId w:val="32"/>
              </w:numPr>
              <w:ind w:left="142" w:firstLine="0"/>
            </w:pPr>
          </w:p>
        </w:tc>
        <w:tc>
          <w:tcPr>
            <w:tcW w:w="1457" w:type="pct"/>
          </w:tcPr>
          <w:p w14:paraId="212D8229" w14:textId="0FE44BCE" w:rsidR="00164A51" w:rsidRPr="006C776E" w:rsidRDefault="00164A51" w:rsidP="00164A51">
            <w:pPr>
              <w:ind w:firstLine="0"/>
            </w:pPr>
            <w:r w:rsidRPr="006C776E">
              <w:t>Aurelija Giedraitytė</w:t>
            </w:r>
          </w:p>
        </w:tc>
        <w:tc>
          <w:tcPr>
            <w:tcW w:w="3236" w:type="pct"/>
          </w:tcPr>
          <w:p w14:paraId="69E7118B" w14:textId="443CCCBE" w:rsidR="00164A51" w:rsidRPr="006C776E" w:rsidRDefault="00164A51" w:rsidP="00164A51">
            <w:pPr>
              <w:ind w:firstLine="0"/>
            </w:pPr>
            <w:r w:rsidRPr="006C776E">
              <w:t>Lietuvos Respublikos teisingumo ministerijos Teisinių paslaugų politikos vadovė</w:t>
            </w:r>
          </w:p>
        </w:tc>
      </w:tr>
      <w:tr w:rsidR="00164A51" w:rsidRPr="006C776E" w14:paraId="7B0F11A4" w14:textId="77777777" w:rsidTr="004C7E41">
        <w:tc>
          <w:tcPr>
            <w:tcW w:w="307" w:type="pct"/>
          </w:tcPr>
          <w:p w14:paraId="55B235DB" w14:textId="77777777" w:rsidR="00164A51" w:rsidRPr="006C776E" w:rsidRDefault="00164A51" w:rsidP="00164A51">
            <w:pPr>
              <w:numPr>
                <w:ilvl w:val="0"/>
                <w:numId w:val="32"/>
              </w:numPr>
              <w:ind w:left="142" w:firstLine="0"/>
            </w:pPr>
          </w:p>
        </w:tc>
        <w:tc>
          <w:tcPr>
            <w:tcW w:w="1457" w:type="pct"/>
          </w:tcPr>
          <w:p w14:paraId="30C9049A" w14:textId="68A88086" w:rsidR="00164A51" w:rsidRPr="006C776E" w:rsidRDefault="00164A51" w:rsidP="00164A51">
            <w:pPr>
              <w:ind w:firstLine="0"/>
            </w:pPr>
            <w:r w:rsidRPr="006C776E">
              <w:t>Vadimas Ivanovas</w:t>
            </w:r>
          </w:p>
        </w:tc>
        <w:tc>
          <w:tcPr>
            <w:tcW w:w="3236" w:type="pct"/>
          </w:tcPr>
          <w:p w14:paraId="2AC24CF5" w14:textId="55A79495" w:rsidR="00164A51" w:rsidRPr="006C776E" w:rsidRDefault="00164A51" w:rsidP="00164A51">
            <w:pPr>
              <w:ind w:firstLine="0"/>
            </w:pPr>
            <w:r w:rsidRPr="006C776E">
              <w:t>Valstybės duomenų agentūros Duomenų technologijų, produkcijos ir inovacijų departamento vadovas</w:t>
            </w:r>
          </w:p>
        </w:tc>
      </w:tr>
      <w:tr w:rsidR="00164A51" w:rsidRPr="006C776E" w14:paraId="01F7DA24" w14:textId="77777777" w:rsidTr="004C7E41">
        <w:tc>
          <w:tcPr>
            <w:tcW w:w="307" w:type="pct"/>
          </w:tcPr>
          <w:p w14:paraId="0C24BB17" w14:textId="77777777" w:rsidR="00164A51" w:rsidRPr="006C776E" w:rsidRDefault="00164A51" w:rsidP="00164A51">
            <w:pPr>
              <w:numPr>
                <w:ilvl w:val="0"/>
                <w:numId w:val="32"/>
              </w:numPr>
              <w:ind w:left="142" w:firstLine="0"/>
            </w:pPr>
          </w:p>
        </w:tc>
        <w:tc>
          <w:tcPr>
            <w:tcW w:w="1457" w:type="pct"/>
          </w:tcPr>
          <w:p w14:paraId="782A143B" w14:textId="7E8C2D04" w:rsidR="00164A51" w:rsidRPr="006C776E" w:rsidRDefault="00164A51" w:rsidP="00164A51">
            <w:pPr>
              <w:ind w:firstLine="0"/>
            </w:pPr>
            <w:r w:rsidRPr="006C776E">
              <w:t>Lina Milonaitė</w:t>
            </w:r>
          </w:p>
        </w:tc>
        <w:tc>
          <w:tcPr>
            <w:tcW w:w="3236" w:type="pct"/>
          </w:tcPr>
          <w:p w14:paraId="01570217" w14:textId="388E2230" w:rsidR="00164A51" w:rsidRPr="006C776E" w:rsidRDefault="00164A51" w:rsidP="00164A51">
            <w:pPr>
              <w:ind w:firstLine="0"/>
            </w:pPr>
            <w:r w:rsidRPr="006C776E">
              <w:t xml:space="preserve">Lietuvos Respublikos Seimo kanceliarijos Strategijos ir inovacijų skyriaus patarėja </w:t>
            </w:r>
          </w:p>
        </w:tc>
      </w:tr>
      <w:tr w:rsidR="00164A51" w:rsidRPr="006C776E" w14:paraId="77E6D481" w14:textId="77777777" w:rsidTr="004C7E41">
        <w:tc>
          <w:tcPr>
            <w:tcW w:w="307" w:type="pct"/>
          </w:tcPr>
          <w:p w14:paraId="1C7849E2" w14:textId="77777777" w:rsidR="00164A51" w:rsidRPr="006C776E" w:rsidRDefault="00164A51" w:rsidP="00164A51">
            <w:pPr>
              <w:numPr>
                <w:ilvl w:val="0"/>
                <w:numId w:val="32"/>
              </w:numPr>
              <w:ind w:left="142" w:firstLine="0"/>
            </w:pPr>
          </w:p>
        </w:tc>
        <w:tc>
          <w:tcPr>
            <w:tcW w:w="1457" w:type="pct"/>
          </w:tcPr>
          <w:p w14:paraId="4DB727EC" w14:textId="3CC5475C" w:rsidR="00164A51" w:rsidRPr="006C776E" w:rsidRDefault="00164A51" w:rsidP="00164A51">
            <w:pPr>
              <w:ind w:firstLine="0"/>
            </w:pPr>
            <w:r w:rsidRPr="006C776E">
              <w:t xml:space="preserve">Džeineta Muliuolė </w:t>
            </w:r>
          </w:p>
        </w:tc>
        <w:tc>
          <w:tcPr>
            <w:tcW w:w="3236" w:type="pct"/>
          </w:tcPr>
          <w:p w14:paraId="06835880" w14:textId="1B96F614" w:rsidR="00164A51" w:rsidRPr="006C776E" w:rsidRDefault="00164A51" w:rsidP="00164A51">
            <w:pPr>
              <w:ind w:firstLine="0"/>
            </w:pPr>
            <w:r w:rsidRPr="006C776E">
              <w:t xml:space="preserve">Valstybės įmonės Registrų centro Duomenų sprendimų departamento Duomenų analizės skyriaus vadovė </w:t>
            </w:r>
          </w:p>
        </w:tc>
      </w:tr>
      <w:tr w:rsidR="00164A51" w:rsidRPr="006C776E" w14:paraId="1C2BB9B4" w14:textId="77777777" w:rsidTr="004C7E41">
        <w:tc>
          <w:tcPr>
            <w:tcW w:w="307" w:type="pct"/>
          </w:tcPr>
          <w:p w14:paraId="6D7346EE" w14:textId="77777777" w:rsidR="00164A51" w:rsidRPr="006C776E" w:rsidRDefault="00164A51" w:rsidP="00164A51">
            <w:pPr>
              <w:numPr>
                <w:ilvl w:val="0"/>
                <w:numId w:val="32"/>
              </w:numPr>
              <w:ind w:left="142" w:firstLine="0"/>
            </w:pPr>
          </w:p>
        </w:tc>
        <w:tc>
          <w:tcPr>
            <w:tcW w:w="1457" w:type="pct"/>
          </w:tcPr>
          <w:p w14:paraId="7A751237" w14:textId="153F44E9" w:rsidR="00164A51" w:rsidRPr="006C776E" w:rsidRDefault="009D62AD" w:rsidP="00164A51">
            <w:pPr>
              <w:ind w:firstLine="0"/>
            </w:pPr>
            <w:r w:rsidRPr="006C776E">
              <w:t>Rūta Giedrienė</w:t>
            </w:r>
          </w:p>
        </w:tc>
        <w:tc>
          <w:tcPr>
            <w:tcW w:w="3236" w:type="pct"/>
          </w:tcPr>
          <w:p w14:paraId="7848CEA0" w14:textId="1C65F8A6" w:rsidR="00164A51" w:rsidRPr="006C776E" w:rsidRDefault="00E00B1F" w:rsidP="00164A51">
            <w:pPr>
              <w:ind w:firstLine="0"/>
            </w:pPr>
            <w:r w:rsidRPr="006C776E">
              <w:t>Valstybinės mokesčių inspekcijos prie Lietuvos Respublikos finansų ministerijos atstovė</w:t>
            </w:r>
          </w:p>
        </w:tc>
      </w:tr>
      <w:tr w:rsidR="00B901FF" w:rsidRPr="006C776E" w14:paraId="440C3F3B" w14:textId="77777777" w:rsidTr="004C7E41">
        <w:tc>
          <w:tcPr>
            <w:tcW w:w="307" w:type="pct"/>
          </w:tcPr>
          <w:p w14:paraId="29FF6C65" w14:textId="77777777" w:rsidR="00B901FF" w:rsidRPr="006C776E" w:rsidRDefault="00B901FF" w:rsidP="00B901FF">
            <w:pPr>
              <w:numPr>
                <w:ilvl w:val="0"/>
                <w:numId w:val="32"/>
              </w:numPr>
              <w:ind w:left="142" w:firstLine="0"/>
            </w:pPr>
          </w:p>
        </w:tc>
        <w:tc>
          <w:tcPr>
            <w:tcW w:w="1457" w:type="pct"/>
          </w:tcPr>
          <w:p w14:paraId="46EE34B6" w14:textId="1C76169E" w:rsidR="00B901FF" w:rsidRPr="006C776E" w:rsidRDefault="00B901FF" w:rsidP="00B901FF">
            <w:pPr>
              <w:ind w:firstLine="0"/>
            </w:pPr>
            <w:r w:rsidRPr="006C776E">
              <w:t xml:space="preserve">Evaldas Pranckevičius </w:t>
            </w:r>
          </w:p>
        </w:tc>
        <w:tc>
          <w:tcPr>
            <w:tcW w:w="3236" w:type="pct"/>
          </w:tcPr>
          <w:p w14:paraId="3B68F1AD" w14:textId="794E725A" w:rsidR="00B901FF" w:rsidRPr="006C776E" w:rsidRDefault="00B901FF" w:rsidP="00B901FF">
            <w:pPr>
              <w:ind w:firstLine="0"/>
            </w:pPr>
            <w:r w:rsidRPr="006C776E">
              <w:t xml:space="preserve">Lietuvos Respublikos žemės ūkio ministerijos Strateginio planavimo departamento Ekonominės analizės skyriaus vedėjas </w:t>
            </w:r>
          </w:p>
        </w:tc>
      </w:tr>
      <w:tr w:rsidR="00B901FF" w:rsidRPr="006C776E" w14:paraId="608AC5A6" w14:textId="77777777" w:rsidTr="004C7E41">
        <w:tc>
          <w:tcPr>
            <w:tcW w:w="307" w:type="pct"/>
          </w:tcPr>
          <w:p w14:paraId="24E29BEB" w14:textId="77777777" w:rsidR="00B901FF" w:rsidRPr="006C776E" w:rsidRDefault="00B901FF" w:rsidP="00B901FF">
            <w:pPr>
              <w:numPr>
                <w:ilvl w:val="0"/>
                <w:numId w:val="32"/>
              </w:numPr>
              <w:ind w:left="142" w:firstLine="0"/>
            </w:pPr>
          </w:p>
        </w:tc>
        <w:tc>
          <w:tcPr>
            <w:tcW w:w="1457" w:type="pct"/>
          </w:tcPr>
          <w:p w14:paraId="248445EA" w14:textId="6D78B875" w:rsidR="00B901FF" w:rsidRPr="006C776E" w:rsidRDefault="00B901FF" w:rsidP="00B901FF">
            <w:pPr>
              <w:ind w:firstLine="0"/>
            </w:pPr>
            <w:r w:rsidRPr="006C776E">
              <w:t xml:space="preserve">Alvyda Pupkovienė </w:t>
            </w:r>
          </w:p>
        </w:tc>
        <w:tc>
          <w:tcPr>
            <w:tcW w:w="3236" w:type="pct"/>
          </w:tcPr>
          <w:p w14:paraId="017AD6B0" w14:textId="7EC6C913" w:rsidR="00B901FF" w:rsidRPr="006C776E" w:rsidRDefault="00B901FF" w:rsidP="00B901FF">
            <w:pPr>
              <w:ind w:firstLine="0"/>
            </w:pPr>
            <w:r w:rsidRPr="006C776E">
              <w:t xml:space="preserve">Informatikos ir ryšių departamento prie Lietuvos Respublikos vidaus reikalų ministerijos direktoriaus pavaduotoja </w:t>
            </w:r>
          </w:p>
        </w:tc>
      </w:tr>
      <w:tr w:rsidR="00D62786" w:rsidRPr="006C776E" w14:paraId="759C2093" w14:textId="77777777" w:rsidTr="004C7E41">
        <w:tc>
          <w:tcPr>
            <w:tcW w:w="307" w:type="pct"/>
          </w:tcPr>
          <w:p w14:paraId="46CD557C" w14:textId="77777777" w:rsidR="00D62786" w:rsidRPr="006C776E" w:rsidRDefault="00D62786" w:rsidP="00D62786">
            <w:pPr>
              <w:numPr>
                <w:ilvl w:val="0"/>
                <w:numId w:val="32"/>
              </w:numPr>
              <w:ind w:left="142" w:firstLine="0"/>
            </w:pPr>
          </w:p>
        </w:tc>
        <w:tc>
          <w:tcPr>
            <w:tcW w:w="1457" w:type="pct"/>
          </w:tcPr>
          <w:p w14:paraId="4E5555BB" w14:textId="7D976007" w:rsidR="00D62786" w:rsidRPr="006C776E" w:rsidRDefault="009D62AD" w:rsidP="00D62786">
            <w:pPr>
              <w:ind w:firstLine="0"/>
            </w:pPr>
            <w:r w:rsidRPr="006C776E">
              <w:t>Vidas Kapušinskas</w:t>
            </w:r>
          </w:p>
        </w:tc>
        <w:tc>
          <w:tcPr>
            <w:tcW w:w="3236" w:type="pct"/>
          </w:tcPr>
          <w:p w14:paraId="3AC6BF0D" w14:textId="74DDF0D3" w:rsidR="00D62786" w:rsidRPr="006C776E" w:rsidRDefault="00E00B1F" w:rsidP="00D62786">
            <w:pPr>
              <w:ind w:firstLine="0"/>
            </w:pPr>
            <w:r w:rsidRPr="006C776E">
              <w:t>Viešosios įstaigos Vilniaus universiteto ligoninės Santaros klinikų Informatikos ir plėtros centro vadovas</w:t>
            </w:r>
          </w:p>
        </w:tc>
      </w:tr>
      <w:tr w:rsidR="00D62786" w:rsidRPr="006C776E" w14:paraId="64DEB0BE" w14:textId="77777777" w:rsidTr="004C7E41">
        <w:tc>
          <w:tcPr>
            <w:tcW w:w="307" w:type="pct"/>
          </w:tcPr>
          <w:p w14:paraId="019A92DB" w14:textId="77777777" w:rsidR="00D62786" w:rsidRPr="006C776E" w:rsidRDefault="00D62786" w:rsidP="00D62786">
            <w:pPr>
              <w:numPr>
                <w:ilvl w:val="0"/>
                <w:numId w:val="32"/>
              </w:numPr>
              <w:ind w:left="142" w:firstLine="0"/>
            </w:pPr>
          </w:p>
        </w:tc>
        <w:tc>
          <w:tcPr>
            <w:tcW w:w="1457" w:type="pct"/>
          </w:tcPr>
          <w:p w14:paraId="22007AF5" w14:textId="0B574412" w:rsidR="00D62786" w:rsidRPr="006C776E" w:rsidRDefault="00D62786" w:rsidP="00D62786">
            <w:pPr>
              <w:ind w:firstLine="0"/>
            </w:pPr>
            <w:r w:rsidRPr="006C776E">
              <w:t xml:space="preserve">Jūratė Sabalienė </w:t>
            </w:r>
          </w:p>
        </w:tc>
        <w:tc>
          <w:tcPr>
            <w:tcW w:w="3236" w:type="pct"/>
          </w:tcPr>
          <w:p w14:paraId="0779C09B" w14:textId="2DDB0ABB" w:rsidR="00D62786" w:rsidRPr="006C776E" w:rsidRDefault="00D62786" w:rsidP="00D62786">
            <w:pPr>
              <w:ind w:firstLine="0"/>
            </w:pPr>
            <w:r w:rsidRPr="006C776E">
              <w:t xml:space="preserve">Valstybinės ligonių kasos prie Sveikatos apsaugos ministerijos Informacinių technologijų departamento Duomenų ir analizės skyriaus vedėja </w:t>
            </w:r>
          </w:p>
        </w:tc>
      </w:tr>
      <w:tr w:rsidR="00D62786" w:rsidRPr="006C776E" w14:paraId="565A14ED" w14:textId="77777777" w:rsidTr="004C7E41">
        <w:tc>
          <w:tcPr>
            <w:tcW w:w="307" w:type="pct"/>
          </w:tcPr>
          <w:p w14:paraId="4E2F5495" w14:textId="77777777" w:rsidR="00D62786" w:rsidRPr="006C776E" w:rsidRDefault="00D62786" w:rsidP="00D62786">
            <w:pPr>
              <w:numPr>
                <w:ilvl w:val="0"/>
                <w:numId w:val="32"/>
              </w:numPr>
              <w:ind w:left="142" w:firstLine="0"/>
            </w:pPr>
          </w:p>
        </w:tc>
        <w:tc>
          <w:tcPr>
            <w:tcW w:w="1457" w:type="pct"/>
          </w:tcPr>
          <w:p w14:paraId="08CCBB56" w14:textId="3E8400F5" w:rsidR="00D62786" w:rsidRPr="006C776E" w:rsidRDefault="00D62786" w:rsidP="00D62786">
            <w:pPr>
              <w:ind w:firstLine="0"/>
            </w:pPr>
            <w:r w:rsidRPr="006C776E">
              <w:t>Viktoras Sirvydis</w:t>
            </w:r>
          </w:p>
        </w:tc>
        <w:tc>
          <w:tcPr>
            <w:tcW w:w="3236" w:type="pct"/>
          </w:tcPr>
          <w:p w14:paraId="313B989A" w14:textId="15150C7B" w:rsidR="00D62786" w:rsidRPr="006C776E" w:rsidRDefault="00D62786" w:rsidP="00D62786">
            <w:pPr>
              <w:ind w:firstLine="0"/>
            </w:pPr>
            <w:r w:rsidRPr="006C776E">
              <w:t>Viešosios įstaigos Centrinės projektų valdymo agentūros ekspertas, Viešosios ir privačios partnerystės skyriaus Viešųjų finansų vertinimo grupės vadovas</w:t>
            </w:r>
          </w:p>
        </w:tc>
      </w:tr>
      <w:tr w:rsidR="00D62786" w:rsidRPr="006C776E" w14:paraId="0763BCC6" w14:textId="77777777" w:rsidTr="004C7E41">
        <w:tc>
          <w:tcPr>
            <w:tcW w:w="307" w:type="pct"/>
          </w:tcPr>
          <w:p w14:paraId="58E19ECA" w14:textId="77777777" w:rsidR="00D62786" w:rsidRPr="006C776E" w:rsidRDefault="00D62786" w:rsidP="00D62786">
            <w:pPr>
              <w:numPr>
                <w:ilvl w:val="0"/>
                <w:numId w:val="32"/>
              </w:numPr>
              <w:ind w:left="142" w:firstLine="0"/>
            </w:pPr>
          </w:p>
        </w:tc>
        <w:tc>
          <w:tcPr>
            <w:tcW w:w="1457" w:type="pct"/>
          </w:tcPr>
          <w:p w14:paraId="62958B4A" w14:textId="629A3B31" w:rsidR="00D62786" w:rsidRPr="006C776E" w:rsidRDefault="009D62AD" w:rsidP="00D62786">
            <w:pPr>
              <w:ind w:firstLine="0"/>
            </w:pPr>
            <w:r w:rsidRPr="006C776E">
              <w:t>Kipras Mensevičius</w:t>
            </w:r>
          </w:p>
        </w:tc>
        <w:tc>
          <w:tcPr>
            <w:tcW w:w="3236" w:type="pct"/>
          </w:tcPr>
          <w:p w14:paraId="1E0D82E8" w14:textId="6F23343A" w:rsidR="00D62786" w:rsidRPr="006C776E" w:rsidRDefault="00E00B1F" w:rsidP="00D62786">
            <w:pPr>
              <w:ind w:firstLine="0"/>
            </w:pPr>
            <w:r w:rsidRPr="006C776E">
              <w:t xml:space="preserve">Lietuvos Respublikos Vyriausybės kanceliarijos </w:t>
            </w:r>
            <w:r w:rsidRPr="006C776E">
              <w:rPr>
                <w:color w:val="000000"/>
              </w:rPr>
              <w:t>Informacinių technologijų valdysenos grupės patarėjas</w:t>
            </w:r>
          </w:p>
        </w:tc>
      </w:tr>
      <w:tr w:rsidR="00D62786" w:rsidRPr="006C776E" w14:paraId="5CD92766" w14:textId="77777777" w:rsidTr="004C7E41">
        <w:tc>
          <w:tcPr>
            <w:tcW w:w="307" w:type="pct"/>
          </w:tcPr>
          <w:p w14:paraId="184DBE24" w14:textId="77777777" w:rsidR="00D62786" w:rsidRPr="006C776E" w:rsidRDefault="00D62786" w:rsidP="00D62786">
            <w:pPr>
              <w:numPr>
                <w:ilvl w:val="0"/>
                <w:numId w:val="32"/>
              </w:numPr>
              <w:ind w:left="142" w:firstLine="0"/>
            </w:pPr>
          </w:p>
        </w:tc>
        <w:tc>
          <w:tcPr>
            <w:tcW w:w="1457" w:type="pct"/>
          </w:tcPr>
          <w:p w14:paraId="7984261E" w14:textId="0704CFE5" w:rsidR="00D62786" w:rsidRPr="006C776E" w:rsidRDefault="009D62AD" w:rsidP="00D62786">
            <w:pPr>
              <w:ind w:firstLine="0"/>
            </w:pPr>
            <w:r w:rsidRPr="006C776E">
              <w:t>Daiva Nazarovienė</w:t>
            </w:r>
          </w:p>
        </w:tc>
        <w:tc>
          <w:tcPr>
            <w:tcW w:w="3236" w:type="pct"/>
          </w:tcPr>
          <w:p w14:paraId="5DB75232" w14:textId="031706C3" w:rsidR="00D62786" w:rsidRPr="006C776E" w:rsidRDefault="00E00B1F" w:rsidP="00D62786">
            <w:pPr>
              <w:ind w:firstLine="0"/>
            </w:pPr>
            <w:r w:rsidRPr="006C776E">
              <w:t>Lietuvos Respublikos kultūros ministerijos Strateginių pokyčių grupės vyriausioji patarėja</w:t>
            </w:r>
          </w:p>
        </w:tc>
      </w:tr>
      <w:tr w:rsidR="00D62786" w:rsidRPr="006C776E" w14:paraId="00240B16" w14:textId="77777777" w:rsidTr="004C7E41">
        <w:tc>
          <w:tcPr>
            <w:tcW w:w="307" w:type="pct"/>
          </w:tcPr>
          <w:p w14:paraId="11C948BA" w14:textId="77777777" w:rsidR="00D62786" w:rsidRPr="006C776E" w:rsidRDefault="00D62786" w:rsidP="00D62786">
            <w:pPr>
              <w:numPr>
                <w:ilvl w:val="0"/>
                <w:numId w:val="32"/>
              </w:numPr>
              <w:ind w:left="142" w:firstLine="0"/>
            </w:pPr>
          </w:p>
        </w:tc>
        <w:tc>
          <w:tcPr>
            <w:tcW w:w="1457" w:type="pct"/>
          </w:tcPr>
          <w:p w14:paraId="71F7C4C9" w14:textId="0712E5C7" w:rsidR="00D62786" w:rsidRPr="006C776E" w:rsidRDefault="009D62AD" w:rsidP="00D62786">
            <w:pPr>
              <w:ind w:firstLine="0"/>
            </w:pPr>
            <w:r w:rsidRPr="006C776E">
              <w:t>Aurelija Giedraitytė</w:t>
            </w:r>
          </w:p>
        </w:tc>
        <w:tc>
          <w:tcPr>
            <w:tcW w:w="3236" w:type="pct"/>
          </w:tcPr>
          <w:p w14:paraId="49453C38" w14:textId="3DF60E0A" w:rsidR="00D62786" w:rsidRPr="006C776E" w:rsidRDefault="00E00B1F" w:rsidP="00D62786">
            <w:pPr>
              <w:ind w:firstLine="0"/>
            </w:pPr>
            <w:r w:rsidRPr="006C776E">
              <w:t>Lietuvos Respublikos teisingumo ministerijos Teisinių paslaugų politikos vadovė</w:t>
            </w:r>
          </w:p>
        </w:tc>
      </w:tr>
      <w:tr w:rsidR="006C776E" w:rsidRPr="006C776E" w14:paraId="40C73717" w14:textId="77777777" w:rsidTr="004C7E41">
        <w:tc>
          <w:tcPr>
            <w:tcW w:w="307" w:type="pct"/>
          </w:tcPr>
          <w:p w14:paraId="15C40C3C" w14:textId="77777777" w:rsidR="006C776E" w:rsidRPr="006C776E" w:rsidRDefault="006C776E" w:rsidP="00D62786">
            <w:pPr>
              <w:numPr>
                <w:ilvl w:val="0"/>
                <w:numId w:val="32"/>
              </w:numPr>
              <w:ind w:left="142" w:firstLine="0"/>
            </w:pPr>
          </w:p>
        </w:tc>
        <w:tc>
          <w:tcPr>
            <w:tcW w:w="1457" w:type="pct"/>
          </w:tcPr>
          <w:p w14:paraId="1D161811" w14:textId="162E98D1" w:rsidR="006C776E" w:rsidRPr="006C776E" w:rsidRDefault="006C776E" w:rsidP="00D62786">
            <w:pPr>
              <w:ind w:firstLine="0"/>
            </w:pPr>
            <w:r w:rsidRPr="006C776E">
              <w:t>Nomeda Poteliūnienė</w:t>
            </w:r>
          </w:p>
        </w:tc>
        <w:tc>
          <w:tcPr>
            <w:tcW w:w="3236" w:type="pct"/>
          </w:tcPr>
          <w:p w14:paraId="73A5F57A" w14:textId="6CE5C542" w:rsidR="006C776E" w:rsidRPr="006C776E" w:rsidRDefault="006C776E" w:rsidP="00D62786">
            <w:pPr>
              <w:ind w:firstLine="0"/>
            </w:pPr>
            <w:r w:rsidRPr="006C776E">
              <w:t>Lietuvos Respublikos vidaus reikalų ministerijos Projektų ir kokybės valdymo skyriaus vedėja</w:t>
            </w:r>
          </w:p>
        </w:tc>
      </w:tr>
      <w:tr w:rsidR="00EF21CE" w:rsidRPr="006C776E" w14:paraId="5CBCC656" w14:textId="77777777" w:rsidTr="004C7E41">
        <w:tc>
          <w:tcPr>
            <w:tcW w:w="5000" w:type="pct"/>
            <w:gridSpan w:val="3"/>
          </w:tcPr>
          <w:p w14:paraId="1DA4F7A2" w14:textId="77777777" w:rsidR="00AD1617" w:rsidRPr="006C776E" w:rsidRDefault="00AD1617" w:rsidP="00AD1617">
            <w:pPr>
              <w:ind w:firstLine="0"/>
              <w:jc w:val="center"/>
            </w:pPr>
            <w:r w:rsidRPr="006C776E">
              <w:rPr>
                <w:b/>
              </w:rPr>
              <w:t>Kiti dalyviai</w:t>
            </w:r>
          </w:p>
        </w:tc>
      </w:tr>
      <w:tr w:rsidR="00EF21CE" w:rsidRPr="006C776E" w14:paraId="58781D09" w14:textId="77777777" w:rsidTr="004C7E41">
        <w:tc>
          <w:tcPr>
            <w:tcW w:w="307" w:type="pct"/>
          </w:tcPr>
          <w:p w14:paraId="5111ABD4" w14:textId="77777777" w:rsidR="00AD1617" w:rsidRPr="006C776E" w:rsidRDefault="00AD1617" w:rsidP="00AD1617">
            <w:pPr>
              <w:pStyle w:val="Sraopastraipa"/>
              <w:numPr>
                <w:ilvl w:val="0"/>
                <w:numId w:val="35"/>
              </w:numPr>
              <w:ind w:left="499" w:hanging="357"/>
            </w:pPr>
          </w:p>
        </w:tc>
        <w:tc>
          <w:tcPr>
            <w:tcW w:w="1457" w:type="pct"/>
          </w:tcPr>
          <w:p w14:paraId="2DF9D502" w14:textId="77777777" w:rsidR="00AD1617" w:rsidRPr="006C776E" w:rsidRDefault="00AD1617" w:rsidP="00AD1617">
            <w:pPr>
              <w:ind w:firstLine="0"/>
            </w:pPr>
            <w:r w:rsidRPr="006C776E">
              <w:t>Laura Markūnė</w:t>
            </w:r>
          </w:p>
        </w:tc>
        <w:tc>
          <w:tcPr>
            <w:tcW w:w="3236" w:type="pct"/>
          </w:tcPr>
          <w:p w14:paraId="646D8444" w14:textId="03228AEE" w:rsidR="00AD1617" w:rsidRPr="006C776E" w:rsidRDefault="00AD1617" w:rsidP="00AD1617">
            <w:pPr>
              <w:ind w:firstLine="0"/>
            </w:pPr>
            <w:r w:rsidRPr="006C776E">
              <w:t xml:space="preserve">Valstybės duomenų agentūros Veiklos ir </w:t>
            </w:r>
            <w:r w:rsidR="00164A51" w:rsidRPr="006C776E">
              <w:t>projektų valdymo</w:t>
            </w:r>
            <w:r w:rsidRPr="006C776E">
              <w:t xml:space="preserve"> skyriaus patarėja</w:t>
            </w:r>
          </w:p>
        </w:tc>
      </w:tr>
      <w:tr w:rsidR="006C776E" w:rsidRPr="00EF21CE" w14:paraId="4A4B725C" w14:textId="77777777" w:rsidTr="004C7E41">
        <w:tc>
          <w:tcPr>
            <w:tcW w:w="307" w:type="pct"/>
          </w:tcPr>
          <w:p w14:paraId="12FED789" w14:textId="77777777" w:rsidR="006C776E" w:rsidRPr="006C776E" w:rsidRDefault="006C776E" w:rsidP="006C776E">
            <w:pPr>
              <w:pStyle w:val="Sraopastraipa"/>
              <w:numPr>
                <w:ilvl w:val="0"/>
                <w:numId w:val="35"/>
              </w:numPr>
              <w:ind w:left="499" w:hanging="357"/>
            </w:pPr>
          </w:p>
        </w:tc>
        <w:tc>
          <w:tcPr>
            <w:tcW w:w="1457" w:type="pct"/>
          </w:tcPr>
          <w:p w14:paraId="559F6082" w14:textId="78D55AB8" w:rsidR="006C776E" w:rsidRPr="006C776E" w:rsidRDefault="006C776E" w:rsidP="006C776E">
            <w:pPr>
              <w:ind w:firstLine="0"/>
            </w:pPr>
            <w:r w:rsidRPr="006C776E">
              <w:t>Asta Žilienė</w:t>
            </w:r>
          </w:p>
        </w:tc>
        <w:tc>
          <w:tcPr>
            <w:tcW w:w="3236" w:type="pct"/>
          </w:tcPr>
          <w:p w14:paraId="5E464ED7" w14:textId="2C063F5A" w:rsidR="006C776E" w:rsidRPr="00EF21CE" w:rsidRDefault="006C776E" w:rsidP="006C776E">
            <w:pPr>
              <w:ind w:firstLine="0"/>
            </w:pPr>
            <w:r w:rsidRPr="006C776E">
              <w:t>Lietuvos banko atstovė</w:t>
            </w:r>
          </w:p>
        </w:tc>
      </w:tr>
    </w:tbl>
    <w:p w14:paraId="0F14AF45" w14:textId="77777777" w:rsidR="0058200E" w:rsidRPr="00ED4C6C" w:rsidRDefault="0058200E" w:rsidP="00945426"/>
    <w:sectPr w:rsidR="0058200E" w:rsidRPr="00ED4C6C" w:rsidSect="00D92EF0">
      <w:headerReference w:type="even" r:id="rId17"/>
      <w:headerReference w:type="default" r:id="rId18"/>
      <w:footerReference w:type="even" r:id="rId19"/>
      <w:footerReference w:type="default" r:id="rId20"/>
      <w:pgSz w:w="11906" w:h="16838"/>
      <w:pgMar w:top="141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EE30" w14:textId="77777777" w:rsidR="00B95117" w:rsidRDefault="00B95117">
      <w:r>
        <w:separator/>
      </w:r>
    </w:p>
  </w:endnote>
  <w:endnote w:type="continuationSeparator" w:id="0">
    <w:p w14:paraId="0741AFC1" w14:textId="77777777" w:rsidR="00B95117" w:rsidRDefault="00B95117">
      <w:r>
        <w:continuationSeparator/>
      </w:r>
    </w:p>
  </w:endnote>
  <w:endnote w:type="continuationNotice" w:id="1">
    <w:p w14:paraId="6717CE3E" w14:textId="77777777" w:rsidR="00B95117" w:rsidRDefault="00B95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1372" w14:textId="77777777" w:rsidR="005977F1" w:rsidRDefault="005977F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DE6A3" w14:textId="77777777" w:rsidR="005977F1" w:rsidRDefault="005977F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5D185" w14:textId="77777777" w:rsidR="005977F1" w:rsidRDefault="005977F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9A93" w14:textId="77777777" w:rsidR="00BE5CF2" w:rsidRDefault="00BE5CF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A5A2E9" w14:textId="77777777" w:rsidR="00BE5CF2" w:rsidRDefault="00BE5CF2">
    <w:pPr>
      <w:pStyle w:val="Porat"/>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6E8A" w14:textId="77777777" w:rsidR="00BE5CF2" w:rsidRDefault="00BE5CF2">
    <w:pPr>
      <w:pStyle w:val="Porat"/>
      <w:framePr w:wrap="around" w:vAnchor="text" w:hAnchor="margin" w:xAlign="right" w:y="1"/>
      <w:rPr>
        <w:rStyle w:val="Puslapionumeris"/>
      </w:rPr>
    </w:pPr>
  </w:p>
  <w:p w14:paraId="1AFE8551" w14:textId="77777777" w:rsidR="00BE5CF2" w:rsidRDefault="00BE5CF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B0C9" w14:textId="77777777" w:rsidR="00B95117" w:rsidRDefault="00B95117">
      <w:r>
        <w:separator/>
      </w:r>
    </w:p>
  </w:footnote>
  <w:footnote w:type="continuationSeparator" w:id="0">
    <w:p w14:paraId="55EB6997" w14:textId="77777777" w:rsidR="00B95117" w:rsidRDefault="00B95117">
      <w:r>
        <w:continuationSeparator/>
      </w:r>
    </w:p>
  </w:footnote>
  <w:footnote w:type="continuationNotice" w:id="1">
    <w:p w14:paraId="57640019" w14:textId="77777777" w:rsidR="00B95117" w:rsidRDefault="00B95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24A3" w14:textId="77777777" w:rsidR="005977F1" w:rsidRDefault="005977F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7232386"/>
      <w:docPartObj>
        <w:docPartGallery w:val="Page Numbers (Top of Page)"/>
        <w:docPartUnique/>
      </w:docPartObj>
    </w:sdtPr>
    <w:sdtEndPr/>
    <w:sdtContent>
      <w:p w14:paraId="26E630E5" w14:textId="77777777" w:rsidR="00ED4C6C" w:rsidRDefault="00ED4C6C">
        <w:pPr>
          <w:pStyle w:val="Antrats"/>
          <w:jc w:val="center"/>
        </w:pPr>
        <w:r>
          <w:fldChar w:fldCharType="begin"/>
        </w:r>
        <w:r>
          <w:instrText>PAGE   \* MERGEFORMAT</w:instrText>
        </w:r>
        <w:r>
          <w:fldChar w:fldCharType="separate"/>
        </w:r>
        <w:r w:rsidR="004841B6">
          <w:rPr>
            <w:noProof/>
          </w:rPr>
          <w:t>3</w:t>
        </w:r>
        <w:r>
          <w:fldChar w:fldCharType="end"/>
        </w:r>
      </w:p>
    </w:sdtContent>
  </w:sdt>
  <w:p w14:paraId="67EE8B12" w14:textId="77777777" w:rsidR="00ED4C6C" w:rsidRDefault="00ED4C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CB21" w14:textId="77777777" w:rsidR="00ED4C6C" w:rsidRDefault="00ED4C6C" w:rsidP="00A8016F">
    <w:pPr>
      <w:pStyle w:val="Antrats"/>
      <w:tabs>
        <w:tab w:val="clear" w:pos="4153"/>
        <w:tab w:val="clear" w:pos="8306"/>
        <w:tab w:val="left" w:pos="528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6AD0" w14:textId="77777777" w:rsidR="00BE5CF2" w:rsidRDefault="00BE5CF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FE6AEF" w14:textId="77777777" w:rsidR="00BE5CF2" w:rsidRDefault="00BE5CF2">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B94B" w14:textId="77777777" w:rsidR="00BE5CF2" w:rsidRDefault="00E36E97" w:rsidP="005977F1">
    <w:pPr>
      <w:pStyle w:val="Antrats"/>
      <w:jc w:val="center"/>
    </w:pPr>
    <w:r>
      <w:rPr>
        <w:rStyle w:val="Puslapionumeri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0pt;height:150pt" o:bullet="t">
        <v:imagedata r:id="rId1" o:title="art1EA2"/>
      </v:shape>
    </w:pict>
  </w:numPicBullet>
  <w:numPicBullet w:numPicBulletId="1">
    <w:pict>
      <v:shape id="_x0000_i1032" type="#_x0000_t75" style="width:38pt;height:38pt" o:bullet="t">
        <v:imagedata r:id="rId2" o:title="artD063"/>
      </v:shape>
    </w:pict>
  </w:numPicBullet>
  <w:abstractNum w:abstractNumId="0" w15:restartNumberingAfterBreak="0">
    <w:nsid w:val="026B65F7"/>
    <w:multiLevelType w:val="hybridMultilevel"/>
    <w:tmpl w:val="0952EDE2"/>
    <w:lvl w:ilvl="0" w:tplc="8BB6301A">
      <w:start w:val="1"/>
      <w:numFmt w:val="bullet"/>
      <w:lvlText w:val="•"/>
      <w:lvlJc w:val="left"/>
      <w:pPr>
        <w:tabs>
          <w:tab w:val="num" w:pos="720"/>
        </w:tabs>
        <w:ind w:left="720" w:hanging="360"/>
      </w:pPr>
      <w:rPr>
        <w:rFonts w:ascii="Arial" w:hAnsi="Arial" w:hint="default"/>
      </w:rPr>
    </w:lvl>
    <w:lvl w:ilvl="1" w:tplc="E654BEFC" w:tentative="1">
      <w:start w:val="1"/>
      <w:numFmt w:val="bullet"/>
      <w:lvlText w:val="•"/>
      <w:lvlJc w:val="left"/>
      <w:pPr>
        <w:tabs>
          <w:tab w:val="num" w:pos="1440"/>
        </w:tabs>
        <w:ind w:left="1440" w:hanging="360"/>
      </w:pPr>
      <w:rPr>
        <w:rFonts w:ascii="Arial" w:hAnsi="Arial" w:hint="default"/>
      </w:rPr>
    </w:lvl>
    <w:lvl w:ilvl="2" w:tplc="45CC200A" w:tentative="1">
      <w:start w:val="1"/>
      <w:numFmt w:val="bullet"/>
      <w:lvlText w:val="•"/>
      <w:lvlJc w:val="left"/>
      <w:pPr>
        <w:tabs>
          <w:tab w:val="num" w:pos="2160"/>
        </w:tabs>
        <w:ind w:left="2160" w:hanging="360"/>
      </w:pPr>
      <w:rPr>
        <w:rFonts w:ascii="Arial" w:hAnsi="Arial" w:hint="default"/>
      </w:rPr>
    </w:lvl>
    <w:lvl w:ilvl="3" w:tplc="8082635A" w:tentative="1">
      <w:start w:val="1"/>
      <w:numFmt w:val="bullet"/>
      <w:lvlText w:val="•"/>
      <w:lvlJc w:val="left"/>
      <w:pPr>
        <w:tabs>
          <w:tab w:val="num" w:pos="2880"/>
        </w:tabs>
        <w:ind w:left="2880" w:hanging="360"/>
      </w:pPr>
      <w:rPr>
        <w:rFonts w:ascii="Arial" w:hAnsi="Arial" w:hint="default"/>
      </w:rPr>
    </w:lvl>
    <w:lvl w:ilvl="4" w:tplc="DCAA126C" w:tentative="1">
      <w:start w:val="1"/>
      <w:numFmt w:val="bullet"/>
      <w:lvlText w:val="•"/>
      <w:lvlJc w:val="left"/>
      <w:pPr>
        <w:tabs>
          <w:tab w:val="num" w:pos="3600"/>
        </w:tabs>
        <w:ind w:left="3600" w:hanging="360"/>
      </w:pPr>
      <w:rPr>
        <w:rFonts w:ascii="Arial" w:hAnsi="Arial" w:hint="default"/>
      </w:rPr>
    </w:lvl>
    <w:lvl w:ilvl="5" w:tplc="281E8A24" w:tentative="1">
      <w:start w:val="1"/>
      <w:numFmt w:val="bullet"/>
      <w:lvlText w:val="•"/>
      <w:lvlJc w:val="left"/>
      <w:pPr>
        <w:tabs>
          <w:tab w:val="num" w:pos="4320"/>
        </w:tabs>
        <w:ind w:left="4320" w:hanging="360"/>
      </w:pPr>
      <w:rPr>
        <w:rFonts w:ascii="Arial" w:hAnsi="Arial" w:hint="default"/>
      </w:rPr>
    </w:lvl>
    <w:lvl w:ilvl="6" w:tplc="FDE287A2" w:tentative="1">
      <w:start w:val="1"/>
      <w:numFmt w:val="bullet"/>
      <w:lvlText w:val="•"/>
      <w:lvlJc w:val="left"/>
      <w:pPr>
        <w:tabs>
          <w:tab w:val="num" w:pos="5040"/>
        </w:tabs>
        <w:ind w:left="5040" w:hanging="360"/>
      </w:pPr>
      <w:rPr>
        <w:rFonts w:ascii="Arial" w:hAnsi="Arial" w:hint="default"/>
      </w:rPr>
    </w:lvl>
    <w:lvl w:ilvl="7" w:tplc="D8EC927E" w:tentative="1">
      <w:start w:val="1"/>
      <w:numFmt w:val="bullet"/>
      <w:lvlText w:val="•"/>
      <w:lvlJc w:val="left"/>
      <w:pPr>
        <w:tabs>
          <w:tab w:val="num" w:pos="5760"/>
        </w:tabs>
        <w:ind w:left="5760" w:hanging="360"/>
      </w:pPr>
      <w:rPr>
        <w:rFonts w:ascii="Arial" w:hAnsi="Arial" w:hint="default"/>
      </w:rPr>
    </w:lvl>
    <w:lvl w:ilvl="8" w:tplc="8AD69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A4CAA"/>
    <w:multiLevelType w:val="hybridMultilevel"/>
    <w:tmpl w:val="1AA6923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E74330"/>
    <w:multiLevelType w:val="hybridMultilevel"/>
    <w:tmpl w:val="A5CC1E34"/>
    <w:lvl w:ilvl="0" w:tplc="FED4BE8E">
      <w:start w:val="1"/>
      <w:numFmt w:val="bullet"/>
      <w:lvlText w:val="•"/>
      <w:lvlJc w:val="left"/>
      <w:pPr>
        <w:tabs>
          <w:tab w:val="num" w:pos="928"/>
        </w:tabs>
        <w:ind w:left="928" w:hanging="360"/>
      </w:pPr>
      <w:rPr>
        <w:rFonts w:ascii="Arial" w:hAnsi="Arial" w:hint="default"/>
      </w:rPr>
    </w:lvl>
    <w:lvl w:ilvl="1" w:tplc="C90ED846">
      <w:start w:val="1317"/>
      <w:numFmt w:val="bullet"/>
      <w:lvlText w:val="–"/>
      <w:lvlJc w:val="left"/>
      <w:pPr>
        <w:tabs>
          <w:tab w:val="num" w:pos="1648"/>
        </w:tabs>
        <w:ind w:left="1648" w:hanging="360"/>
      </w:pPr>
      <w:rPr>
        <w:rFonts w:ascii="Arial" w:hAnsi="Arial" w:hint="default"/>
      </w:rPr>
    </w:lvl>
    <w:lvl w:ilvl="2" w:tplc="8DA6B91A" w:tentative="1">
      <w:start w:val="1"/>
      <w:numFmt w:val="bullet"/>
      <w:lvlText w:val="•"/>
      <w:lvlJc w:val="left"/>
      <w:pPr>
        <w:tabs>
          <w:tab w:val="num" w:pos="2368"/>
        </w:tabs>
        <w:ind w:left="2368" w:hanging="360"/>
      </w:pPr>
      <w:rPr>
        <w:rFonts w:ascii="Arial" w:hAnsi="Arial" w:hint="default"/>
      </w:rPr>
    </w:lvl>
    <w:lvl w:ilvl="3" w:tplc="9A3689C0" w:tentative="1">
      <w:start w:val="1"/>
      <w:numFmt w:val="bullet"/>
      <w:lvlText w:val="•"/>
      <w:lvlJc w:val="left"/>
      <w:pPr>
        <w:tabs>
          <w:tab w:val="num" w:pos="3088"/>
        </w:tabs>
        <w:ind w:left="3088" w:hanging="360"/>
      </w:pPr>
      <w:rPr>
        <w:rFonts w:ascii="Arial" w:hAnsi="Arial" w:hint="default"/>
      </w:rPr>
    </w:lvl>
    <w:lvl w:ilvl="4" w:tplc="1A0A6704" w:tentative="1">
      <w:start w:val="1"/>
      <w:numFmt w:val="bullet"/>
      <w:lvlText w:val="•"/>
      <w:lvlJc w:val="left"/>
      <w:pPr>
        <w:tabs>
          <w:tab w:val="num" w:pos="3808"/>
        </w:tabs>
        <w:ind w:left="3808" w:hanging="360"/>
      </w:pPr>
      <w:rPr>
        <w:rFonts w:ascii="Arial" w:hAnsi="Arial" w:hint="default"/>
      </w:rPr>
    </w:lvl>
    <w:lvl w:ilvl="5" w:tplc="68B8B83E" w:tentative="1">
      <w:start w:val="1"/>
      <w:numFmt w:val="bullet"/>
      <w:lvlText w:val="•"/>
      <w:lvlJc w:val="left"/>
      <w:pPr>
        <w:tabs>
          <w:tab w:val="num" w:pos="4528"/>
        </w:tabs>
        <w:ind w:left="4528" w:hanging="360"/>
      </w:pPr>
      <w:rPr>
        <w:rFonts w:ascii="Arial" w:hAnsi="Arial" w:hint="default"/>
      </w:rPr>
    </w:lvl>
    <w:lvl w:ilvl="6" w:tplc="A14ED450" w:tentative="1">
      <w:start w:val="1"/>
      <w:numFmt w:val="bullet"/>
      <w:lvlText w:val="•"/>
      <w:lvlJc w:val="left"/>
      <w:pPr>
        <w:tabs>
          <w:tab w:val="num" w:pos="5248"/>
        </w:tabs>
        <w:ind w:left="5248" w:hanging="360"/>
      </w:pPr>
      <w:rPr>
        <w:rFonts w:ascii="Arial" w:hAnsi="Arial" w:hint="default"/>
      </w:rPr>
    </w:lvl>
    <w:lvl w:ilvl="7" w:tplc="84F88888" w:tentative="1">
      <w:start w:val="1"/>
      <w:numFmt w:val="bullet"/>
      <w:lvlText w:val="•"/>
      <w:lvlJc w:val="left"/>
      <w:pPr>
        <w:tabs>
          <w:tab w:val="num" w:pos="5968"/>
        </w:tabs>
        <w:ind w:left="5968" w:hanging="360"/>
      </w:pPr>
      <w:rPr>
        <w:rFonts w:ascii="Arial" w:hAnsi="Arial" w:hint="default"/>
      </w:rPr>
    </w:lvl>
    <w:lvl w:ilvl="8" w:tplc="427E3196" w:tentative="1">
      <w:start w:val="1"/>
      <w:numFmt w:val="bullet"/>
      <w:lvlText w:val="•"/>
      <w:lvlJc w:val="left"/>
      <w:pPr>
        <w:tabs>
          <w:tab w:val="num" w:pos="6688"/>
        </w:tabs>
        <w:ind w:left="6688" w:hanging="360"/>
      </w:pPr>
      <w:rPr>
        <w:rFonts w:ascii="Arial" w:hAnsi="Arial" w:hint="default"/>
      </w:rPr>
    </w:lvl>
  </w:abstractNum>
  <w:abstractNum w:abstractNumId="3" w15:restartNumberingAfterBreak="0">
    <w:nsid w:val="17A704CB"/>
    <w:multiLevelType w:val="hybridMultilevel"/>
    <w:tmpl w:val="21865BF0"/>
    <w:lvl w:ilvl="0" w:tplc="13FC2148">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 w15:restartNumberingAfterBreak="0">
    <w:nsid w:val="192B4180"/>
    <w:multiLevelType w:val="hybridMultilevel"/>
    <w:tmpl w:val="290AAE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255B8"/>
    <w:multiLevelType w:val="hybridMultilevel"/>
    <w:tmpl w:val="ABA43A40"/>
    <w:lvl w:ilvl="0" w:tplc="C5DAC3F8">
      <w:start w:val="1"/>
      <w:numFmt w:val="decimal"/>
      <w:lvlText w:val="%1."/>
      <w:lvlJc w:val="left"/>
      <w:pPr>
        <w:ind w:left="720" w:hanging="360"/>
      </w:pPr>
      <w:rPr>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B163EA7"/>
    <w:multiLevelType w:val="hybridMultilevel"/>
    <w:tmpl w:val="64E88EF4"/>
    <w:lvl w:ilvl="0" w:tplc="1AF0D8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35A6CE0"/>
    <w:multiLevelType w:val="hybridMultilevel"/>
    <w:tmpl w:val="56382F94"/>
    <w:lvl w:ilvl="0" w:tplc="98629726">
      <w:start w:val="1"/>
      <w:numFmt w:val="bullet"/>
      <w:lvlText w:val="•"/>
      <w:lvlJc w:val="left"/>
      <w:pPr>
        <w:tabs>
          <w:tab w:val="num" w:pos="720"/>
        </w:tabs>
        <w:ind w:left="720" w:hanging="360"/>
      </w:pPr>
      <w:rPr>
        <w:rFonts w:ascii="Arial" w:hAnsi="Arial" w:hint="default"/>
      </w:rPr>
    </w:lvl>
    <w:lvl w:ilvl="1" w:tplc="FB5C8E14">
      <w:start w:val="478"/>
      <w:numFmt w:val="bullet"/>
      <w:lvlText w:val="•"/>
      <w:lvlJc w:val="left"/>
      <w:pPr>
        <w:tabs>
          <w:tab w:val="num" w:pos="1440"/>
        </w:tabs>
        <w:ind w:left="1440" w:hanging="360"/>
      </w:pPr>
      <w:rPr>
        <w:rFonts w:ascii="Arial" w:hAnsi="Arial" w:hint="default"/>
      </w:rPr>
    </w:lvl>
    <w:lvl w:ilvl="2" w:tplc="41FA73D2" w:tentative="1">
      <w:start w:val="1"/>
      <w:numFmt w:val="bullet"/>
      <w:lvlText w:val="•"/>
      <w:lvlJc w:val="left"/>
      <w:pPr>
        <w:tabs>
          <w:tab w:val="num" w:pos="2160"/>
        </w:tabs>
        <w:ind w:left="2160" w:hanging="360"/>
      </w:pPr>
      <w:rPr>
        <w:rFonts w:ascii="Arial" w:hAnsi="Arial" w:hint="default"/>
      </w:rPr>
    </w:lvl>
    <w:lvl w:ilvl="3" w:tplc="DDAC9C32" w:tentative="1">
      <w:start w:val="1"/>
      <w:numFmt w:val="bullet"/>
      <w:lvlText w:val="•"/>
      <w:lvlJc w:val="left"/>
      <w:pPr>
        <w:tabs>
          <w:tab w:val="num" w:pos="2880"/>
        </w:tabs>
        <w:ind w:left="2880" w:hanging="360"/>
      </w:pPr>
      <w:rPr>
        <w:rFonts w:ascii="Arial" w:hAnsi="Arial" w:hint="default"/>
      </w:rPr>
    </w:lvl>
    <w:lvl w:ilvl="4" w:tplc="D9648470" w:tentative="1">
      <w:start w:val="1"/>
      <w:numFmt w:val="bullet"/>
      <w:lvlText w:val="•"/>
      <w:lvlJc w:val="left"/>
      <w:pPr>
        <w:tabs>
          <w:tab w:val="num" w:pos="3600"/>
        </w:tabs>
        <w:ind w:left="3600" w:hanging="360"/>
      </w:pPr>
      <w:rPr>
        <w:rFonts w:ascii="Arial" w:hAnsi="Arial" w:hint="default"/>
      </w:rPr>
    </w:lvl>
    <w:lvl w:ilvl="5" w:tplc="3D265712" w:tentative="1">
      <w:start w:val="1"/>
      <w:numFmt w:val="bullet"/>
      <w:lvlText w:val="•"/>
      <w:lvlJc w:val="left"/>
      <w:pPr>
        <w:tabs>
          <w:tab w:val="num" w:pos="4320"/>
        </w:tabs>
        <w:ind w:left="4320" w:hanging="360"/>
      </w:pPr>
      <w:rPr>
        <w:rFonts w:ascii="Arial" w:hAnsi="Arial" w:hint="default"/>
      </w:rPr>
    </w:lvl>
    <w:lvl w:ilvl="6" w:tplc="AAD88BA8" w:tentative="1">
      <w:start w:val="1"/>
      <w:numFmt w:val="bullet"/>
      <w:lvlText w:val="•"/>
      <w:lvlJc w:val="left"/>
      <w:pPr>
        <w:tabs>
          <w:tab w:val="num" w:pos="5040"/>
        </w:tabs>
        <w:ind w:left="5040" w:hanging="360"/>
      </w:pPr>
      <w:rPr>
        <w:rFonts w:ascii="Arial" w:hAnsi="Arial" w:hint="default"/>
      </w:rPr>
    </w:lvl>
    <w:lvl w:ilvl="7" w:tplc="12046E76" w:tentative="1">
      <w:start w:val="1"/>
      <w:numFmt w:val="bullet"/>
      <w:lvlText w:val="•"/>
      <w:lvlJc w:val="left"/>
      <w:pPr>
        <w:tabs>
          <w:tab w:val="num" w:pos="5760"/>
        </w:tabs>
        <w:ind w:left="5760" w:hanging="360"/>
      </w:pPr>
      <w:rPr>
        <w:rFonts w:ascii="Arial" w:hAnsi="Arial" w:hint="default"/>
      </w:rPr>
    </w:lvl>
    <w:lvl w:ilvl="8" w:tplc="02A6FD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508E7"/>
    <w:multiLevelType w:val="hybridMultilevel"/>
    <w:tmpl w:val="EB4C5D4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1C57F1"/>
    <w:multiLevelType w:val="hybridMultilevel"/>
    <w:tmpl w:val="397A5BC8"/>
    <w:lvl w:ilvl="0" w:tplc="627EDB3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A1C39CA"/>
    <w:multiLevelType w:val="hybridMultilevel"/>
    <w:tmpl w:val="91E8FD9A"/>
    <w:lvl w:ilvl="0" w:tplc="8AF69942">
      <w:start w:val="1"/>
      <w:numFmt w:val="bullet"/>
      <w:lvlText w:val=""/>
      <w:lvlPicBulletId w:val="0"/>
      <w:lvlJc w:val="left"/>
      <w:pPr>
        <w:tabs>
          <w:tab w:val="num" w:pos="720"/>
        </w:tabs>
        <w:ind w:left="720" w:hanging="360"/>
      </w:pPr>
      <w:rPr>
        <w:rFonts w:ascii="Symbol" w:hAnsi="Symbol" w:hint="default"/>
      </w:rPr>
    </w:lvl>
    <w:lvl w:ilvl="1" w:tplc="04D4729E">
      <w:start w:val="1237"/>
      <w:numFmt w:val="bullet"/>
      <w:lvlText w:val=""/>
      <w:lvlPicBulletId w:val="0"/>
      <w:lvlJc w:val="left"/>
      <w:pPr>
        <w:tabs>
          <w:tab w:val="num" w:pos="1440"/>
        </w:tabs>
        <w:ind w:left="1440" w:hanging="360"/>
      </w:pPr>
      <w:rPr>
        <w:rFonts w:ascii="Symbol" w:hAnsi="Symbol" w:hint="default"/>
      </w:rPr>
    </w:lvl>
    <w:lvl w:ilvl="2" w:tplc="A4885E12" w:tentative="1">
      <w:start w:val="1"/>
      <w:numFmt w:val="bullet"/>
      <w:lvlText w:val=""/>
      <w:lvlPicBulletId w:val="0"/>
      <w:lvlJc w:val="left"/>
      <w:pPr>
        <w:tabs>
          <w:tab w:val="num" w:pos="2160"/>
        </w:tabs>
        <w:ind w:left="2160" w:hanging="360"/>
      </w:pPr>
      <w:rPr>
        <w:rFonts w:ascii="Symbol" w:hAnsi="Symbol" w:hint="default"/>
      </w:rPr>
    </w:lvl>
    <w:lvl w:ilvl="3" w:tplc="5008CF52" w:tentative="1">
      <w:start w:val="1"/>
      <w:numFmt w:val="bullet"/>
      <w:lvlText w:val=""/>
      <w:lvlPicBulletId w:val="0"/>
      <w:lvlJc w:val="left"/>
      <w:pPr>
        <w:tabs>
          <w:tab w:val="num" w:pos="2880"/>
        </w:tabs>
        <w:ind w:left="2880" w:hanging="360"/>
      </w:pPr>
      <w:rPr>
        <w:rFonts w:ascii="Symbol" w:hAnsi="Symbol" w:hint="default"/>
      </w:rPr>
    </w:lvl>
    <w:lvl w:ilvl="4" w:tplc="F35A7F64" w:tentative="1">
      <w:start w:val="1"/>
      <w:numFmt w:val="bullet"/>
      <w:lvlText w:val=""/>
      <w:lvlPicBulletId w:val="0"/>
      <w:lvlJc w:val="left"/>
      <w:pPr>
        <w:tabs>
          <w:tab w:val="num" w:pos="3600"/>
        </w:tabs>
        <w:ind w:left="3600" w:hanging="360"/>
      </w:pPr>
      <w:rPr>
        <w:rFonts w:ascii="Symbol" w:hAnsi="Symbol" w:hint="default"/>
      </w:rPr>
    </w:lvl>
    <w:lvl w:ilvl="5" w:tplc="9C06F8A4" w:tentative="1">
      <w:start w:val="1"/>
      <w:numFmt w:val="bullet"/>
      <w:lvlText w:val=""/>
      <w:lvlPicBulletId w:val="0"/>
      <w:lvlJc w:val="left"/>
      <w:pPr>
        <w:tabs>
          <w:tab w:val="num" w:pos="4320"/>
        </w:tabs>
        <w:ind w:left="4320" w:hanging="360"/>
      </w:pPr>
      <w:rPr>
        <w:rFonts w:ascii="Symbol" w:hAnsi="Symbol" w:hint="default"/>
      </w:rPr>
    </w:lvl>
    <w:lvl w:ilvl="6" w:tplc="4F7A7328" w:tentative="1">
      <w:start w:val="1"/>
      <w:numFmt w:val="bullet"/>
      <w:lvlText w:val=""/>
      <w:lvlPicBulletId w:val="0"/>
      <w:lvlJc w:val="left"/>
      <w:pPr>
        <w:tabs>
          <w:tab w:val="num" w:pos="5040"/>
        </w:tabs>
        <w:ind w:left="5040" w:hanging="360"/>
      </w:pPr>
      <w:rPr>
        <w:rFonts w:ascii="Symbol" w:hAnsi="Symbol" w:hint="default"/>
      </w:rPr>
    </w:lvl>
    <w:lvl w:ilvl="7" w:tplc="34E0FC10" w:tentative="1">
      <w:start w:val="1"/>
      <w:numFmt w:val="bullet"/>
      <w:lvlText w:val=""/>
      <w:lvlPicBulletId w:val="0"/>
      <w:lvlJc w:val="left"/>
      <w:pPr>
        <w:tabs>
          <w:tab w:val="num" w:pos="5760"/>
        </w:tabs>
        <w:ind w:left="5760" w:hanging="360"/>
      </w:pPr>
      <w:rPr>
        <w:rFonts w:ascii="Symbol" w:hAnsi="Symbol" w:hint="default"/>
      </w:rPr>
    </w:lvl>
    <w:lvl w:ilvl="8" w:tplc="8C3413D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DB64A20"/>
    <w:multiLevelType w:val="multilevel"/>
    <w:tmpl w:val="6E3205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9B6A4C"/>
    <w:multiLevelType w:val="multilevel"/>
    <w:tmpl w:val="9D8C6A5C"/>
    <w:lvl w:ilvl="0">
      <w:start w:val="1"/>
      <w:numFmt w:val="decimal"/>
      <w:lvlText w:val="%1."/>
      <w:lvlJc w:val="left"/>
      <w:pPr>
        <w:ind w:left="1818" w:hanging="82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2071" w:hanging="1080"/>
      </w:pPr>
      <w:rPr>
        <w:rFonts w:hint="default"/>
      </w:rPr>
    </w:lvl>
    <w:lvl w:ilvl="5">
      <w:start w:val="1"/>
      <w:numFmt w:val="decimal"/>
      <w:isLgl/>
      <w:lvlText w:val="%1.%2.%3.%4.%5.%6."/>
      <w:lvlJc w:val="left"/>
      <w:pPr>
        <w:ind w:left="2354" w:hanging="1080"/>
      </w:pPr>
      <w:rPr>
        <w:rFonts w:hint="default"/>
      </w:rPr>
    </w:lvl>
    <w:lvl w:ilvl="6">
      <w:start w:val="1"/>
      <w:numFmt w:val="decimal"/>
      <w:isLgl/>
      <w:lvlText w:val="%1.%2.%3.%4.%5.%6.%7."/>
      <w:lvlJc w:val="left"/>
      <w:pPr>
        <w:ind w:left="2997" w:hanging="1440"/>
      </w:pPr>
      <w:rPr>
        <w:rFonts w:hint="default"/>
      </w:rPr>
    </w:lvl>
    <w:lvl w:ilvl="7">
      <w:start w:val="1"/>
      <w:numFmt w:val="decimal"/>
      <w:isLgl/>
      <w:lvlText w:val="%1.%2.%3.%4.%5.%6.%7.%8."/>
      <w:lvlJc w:val="left"/>
      <w:pPr>
        <w:ind w:left="3280" w:hanging="1440"/>
      </w:pPr>
      <w:rPr>
        <w:rFonts w:hint="default"/>
      </w:rPr>
    </w:lvl>
    <w:lvl w:ilvl="8">
      <w:start w:val="1"/>
      <w:numFmt w:val="decimal"/>
      <w:isLgl/>
      <w:lvlText w:val="%1.%2.%3.%4.%5.%6.%7.%8.%9."/>
      <w:lvlJc w:val="left"/>
      <w:pPr>
        <w:ind w:left="3923" w:hanging="1800"/>
      </w:pPr>
      <w:rPr>
        <w:rFonts w:hint="default"/>
      </w:rPr>
    </w:lvl>
  </w:abstractNum>
  <w:abstractNum w:abstractNumId="13" w15:restartNumberingAfterBreak="0">
    <w:nsid w:val="333D5694"/>
    <w:multiLevelType w:val="hybridMultilevel"/>
    <w:tmpl w:val="6028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B443C5"/>
    <w:multiLevelType w:val="hybridMultilevel"/>
    <w:tmpl w:val="F168E070"/>
    <w:lvl w:ilvl="0" w:tplc="59B631D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1337BB"/>
    <w:multiLevelType w:val="hybridMultilevel"/>
    <w:tmpl w:val="695696AE"/>
    <w:lvl w:ilvl="0" w:tplc="357E96A6">
      <w:start w:val="1"/>
      <w:numFmt w:val="bullet"/>
      <w:lvlText w:val=""/>
      <w:lvlPicBulletId w:val="0"/>
      <w:lvlJc w:val="left"/>
      <w:pPr>
        <w:tabs>
          <w:tab w:val="num" w:pos="720"/>
        </w:tabs>
        <w:ind w:left="720" w:hanging="360"/>
      </w:pPr>
      <w:rPr>
        <w:rFonts w:ascii="Symbol" w:hAnsi="Symbol" w:hint="default"/>
      </w:rPr>
    </w:lvl>
    <w:lvl w:ilvl="1" w:tplc="C53643FA">
      <w:start w:val="1"/>
      <w:numFmt w:val="bullet"/>
      <w:lvlText w:val=""/>
      <w:lvlPicBulletId w:val="0"/>
      <w:lvlJc w:val="left"/>
      <w:pPr>
        <w:tabs>
          <w:tab w:val="num" w:pos="1440"/>
        </w:tabs>
        <w:ind w:left="1440" w:hanging="360"/>
      </w:pPr>
      <w:rPr>
        <w:rFonts w:ascii="Symbol" w:hAnsi="Symbol" w:hint="default"/>
      </w:rPr>
    </w:lvl>
    <w:lvl w:ilvl="2" w:tplc="4A4A4E06" w:tentative="1">
      <w:start w:val="1"/>
      <w:numFmt w:val="bullet"/>
      <w:lvlText w:val=""/>
      <w:lvlPicBulletId w:val="0"/>
      <w:lvlJc w:val="left"/>
      <w:pPr>
        <w:tabs>
          <w:tab w:val="num" w:pos="2160"/>
        </w:tabs>
        <w:ind w:left="2160" w:hanging="360"/>
      </w:pPr>
      <w:rPr>
        <w:rFonts w:ascii="Symbol" w:hAnsi="Symbol" w:hint="default"/>
      </w:rPr>
    </w:lvl>
    <w:lvl w:ilvl="3" w:tplc="989E7180" w:tentative="1">
      <w:start w:val="1"/>
      <w:numFmt w:val="bullet"/>
      <w:lvlText w:val=""/>
      <w:lvlPicBulletId w:val="0"/>
      <w:lvlJc w:val="left"/>
      <w:pPr>
        <w:tabs>
          <w:tab w:val="num" w:pos="2880"/>
        </w:tabs>
        <w:ind w:left="2880" w:hanging="360"/>
      </w:pPr>
      <w:rPr>
        <w:rFonts w:ascii="Symbol" w:hAnsi="Symbol" w:hint="default"/>
      </w:rPr>
    </w:lvl>
    <w:lvl w:ilvl="4" w:tplc="9F2E43EC" w:tentative="1">
      <w:start w:val="1"/>
      <w:numFmt w:val="bullet"/>
      <w:lvlText w:val=""/>
      <w:lvlPicBulletId w:val="0"/>
      <w:lvlJc w:val="left"/>
      <w:pPr>
        <w:tabs>
          <w:tab w:val="num" w:pos="3600"/>
        </w:tabs>
        <w:ind w:left="3600" w:hanging="360"/>
      </w:pPr>
      <w:rPr>
        <w:rFonts w:ascii="Symbol" w:hAnsi="Symbol" w:hint="default"/>
      </w:rPr>
    </w:lvl>
    <w:lvl w:ilvl="5" w:tplc="3656D674" w:tentative="1">
      <w:start w:val="1"/>
      <w:numFmt w:val="bullet"/>
      <w:lvlText w:val=""/>
      <w:lvlPicBulletId w:val="0"/>
      <w:lvlJc w:val="left"/>
      <w:pPr>
        <w:tabs>
          <w:tab w:val="num" w:pos="4320"/>
        </w:tabs>
        <w:ind w:left="4320" w:hanging="360"/>
      </w:pPr>
      <w:rPr>
        <w:rFonts w:ascii="Symbol" w:hAnsi="Symbol" w:hint="default"/>
      </w:rPr>
    </w:lvl>
    <w:lvl w:ilvl="6" w:tplc="DDF6DAC4" w:tentative="1">
      <w:start w:val="1"/>
      <w:numFmt w:val="bullet"/>
      <w:lvlText w:val=""/>
      <w:lvlPicBulletId w:val="0"/>
      <w:lvlJc w:val="left"/>
      <w:pPr>
        <w:tabs>
          <w:tab w:val="num" w:pos="5040"/>
        </w:tabs>
        <w:ind w:left="5040" w:hanging="360"/>
      </w:pPr>
      <w:rPr>
        <w:rFonts w:ascii="Symbol" w:hAnsi="Symbol" w:hint="default"/>
      </w:rPr>
    </w:lvl>
    <w:lvl w:ilvl="7" w:tplc="33383442" w:tentative="1">
      <w:start w:val="1"/>
      <w:numFmt w:val="bullet"/>
      <w:lvlText w:val=""/>
      <w:lvlPicBulletId w:val="0"/>
      <w:lvlJc w:val="left"/>
      <w:pPr>
        <w:tabs>
          <w:tab w:val="num" w:pos="5760"/>
        </w:tabs>
        <w:ind w:left="5760" w:hanging="360"/>
      </w:pPr>
      <w:rPr>
        <w:rFonts w:ascii="Symbol" w:hAnsi="Symbol" w:hint="default"/>
      </w:rPr>
    </w:lvl>
    <w:lvl w:ilvl="8" w:tplc="4C10910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9BA521A"/>
    <w:multiLevelType w:val="hybridMultilevel"/>
    <w:tmpl w:val="3BDE0C88"/>
    <w:lvl w:ilvl="0" w:tplc="77C4385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535A74"/>
    <w:multiLevelType w:val="hybridMultilevel"/>
    <w:tmpl w:val="819471C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327713F"/>
    <w:multiLevelType w:val="hybridMultilevel"/>
    <w:tmpl w:val="A782BFDA"/>
    <w:lvl w:ilvl="0" w:tplc="B2921B80">
      <w:start w:val="1"/>
      <w:numFmt w:val="bullet"/>
      <w:lvlText w:val=""/>
      <w:lvlPicBulletId w:val="0"/>
      <w:lvlJc w:val="left"/>
      <w:pPr>
        <w:tabs>
          <w:tab w:val="num" w:pos="720"/>
        </w:tabs>
        <w:ind w:left="720" w:hanging="360"/>
      </w:pPr>
      <w:rPr>
        <w:rFonts w:ascii="Symbol" w:hAnsi="Symbol" w:hint="default"/>
      </w:rPr>
    </w:lvl>
    <w:lvl w:ilvl="1" w:tplc="492EC75C">
      <w:start w:val="1540"/>
      <w:numFmt w:val="bullet"/>
      <w:lvlText w:val=""/>
      <w:lvlPicBulletId w:val="0"/>
      <w:lvlJc w:val="left"/>
      <w:pPr>
        <w:tabs>
          <w:tab w:val="num" w:pos="1440"/>
        </w:tabs>
        <w:ind w:left="1440" w:hanging="360"/>
      </w:pPr>
      <w:rPr>
        <w:rFonts w:ascii="Symbol" w:hAnsi="Symbol" w:hint="default"/>
      </w:rPr>
    </w:lvl>
    <w:lvl w:ilvl="2" w:tplc="B5DAFF20" w:tentative="1">
      <w:start w:val="1"/>
      <w:numFmt w:val="bullet"/>
      <w:lvlText w:val=""/>
      <w:lvlPicBulletId w:val="0"/>
      <w:lvlJc w:val="left"/>
      <w:pPr>
        <w:tabs>
          <w:tab w:val="num" w:pos="2160"/>
        </w:tabs>
        <w:ind w:left="2160" w:hanging="360"/>
      </w:pPr>
      <w:rPr>
        <w:rFonts w:ascii="Symbol" w:hAnsi="Symbol" w:hint="default"/>
      </w:rPr>
    </w:lvl>
    <w:lvl w:ilvl="3" w:tplc="121E6F00" w:tentative="1">
      <w:start w:val="1"/>
      <w:numFmt w:val="bullet"/>
      <w:lvlText w:val=""/>
      <w:lvlPicBulletId w:val="0"/>
      <w:lvlJc w:val="left"/>
      <w:pPr>
        <w:tabs>
          <w:tab w:val="num" w:pos="2880"/>
        </w:tabs>
        <w:ind w:left="2880" w:hanging="360"/>
      </w:pPr>
      <w:rPr>
        <w:rFonts w:ascii="Symbol" w:hAnsi="Symbol" w:hint="default"/>
      </w:rPr>
    </w:lvl>
    <w:lvl w:ilvl="4" w:tplc="B11E3780" w:tentative="1">
      <w:start w:val="1"/>
      <w:numFmt w:val="bullet"/>
      <w:lvlText w:val=""/>
      <w:lvlPicBulletId w:val="0"/>
      <w:lvlJc w:val="left"/>
      <w:pPr>
        <w:tabs>
          <w:tab w:val="num" w:pos="3600"/>
        </w:tabs>
        <w:ind w:left="3600" w:hanging="360"/>
      </w:pPr>
      <w:rPr>
        <w:rFonts w:ascii="Symbol" w:hAnsi="Symbol" w:hint="default"/>
      </w:rPr>
    </w:lvl>
    <w:lvl w:ilvl="5" w:tplc="AB42AF98" w:tentative="1">
      <w:start w:val="1"/>
      <w:numFmt w:val="bullet"/>
      <w:lvlText w:val=""/>
      <w:lvlPicBulletId w:val="0"/>
      <w:lvlJc w:val="left"/>
      <w:pPr>
        <w:tabs>
          <w:tab w:val="num" w:pos="4320"/>
        </w:tabs>
        <w:ind w:left="4320" w:hanging="360"/>
      </w:pPr>
      <w:rPr>
        <w:rFonts w:ascii="Symbol" w:hAnsi="Symbol" w:hint="default"/>
      </w:rPr>
    </w:lvl>
    <w:lvl w:ilvl="6" w:tplc="F2C03660" w:tentative="1">
      <w:start w:val="1"/>
      <w:numFmt w:val="bullet"/>
      <w:lvlText w:val=""/>
      <w:lvlPicBulletId w:val="0"/>
      <w:lvlJc w:val="left"/>
      <w:pPr>
        <w:tabs>
          <w:tab w:val="num" w:pos="5040"/>
        </w:tabs>
        <w:ind w:left="5040" w:hanging="360"/>
      </w:pPr>
      <w:rPr>
        <w:rFonts w:ascii="Symbol" w:hAnsi="Symbol" w:hint="default"/>
      </w:rPr>
    </w:lvl>
    <w:lvl w:ilvl="7" w:tplc="65E2E994" w:tentative="1">
      <w:start w:val="1"/>
      <w:numFmt w:val="bullet"/>
      <w:lvlText w:val=""/>
      <w:lvlPicBulletId w:val="0"/>
      <w:lvlJc w:val="left"/>
      <w:pPr>
        <w:tabs>
          <w:tab w:val="num" w:pos="5760"/>
        </w:tabs>
        <w:ind w:left="5760" w:hanging="360"/>
      </w:pPr>
      <w:rPr>
        <w:rFonts w:ascii="Symbol" w:hAnsi="Symbol" w:hint="default"/>
      </w:rPr>
    </w:lvl>
    <w:lvl w:ilvl="8" w:tplc="6284F6F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7844FE0"/>
    <w:multiLevelType w:val="hybridMultilevel"/>
    <w:tmpl w:val="32007BA0"/>
    <w:lvl w:ilvl="0" w:tplc="F86A9C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50157C58"/>
    <w:multiLevelType w:val="hybridMultilevel"/>
    <w:tmpl w:val="B13CE89C"/>
    <w:lvl w:ilvl="0" w:tplc="3D321EEC">
      <w:start w:val="1"/>
      <w:numFmt w:val="decimal"/>
      <w:lvlText w:val="%1."/>
      <w:lvlJc w:val="left"/>
      <w:pPr>
        <w:ind w:left="1700" w:hanging="99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506463E6"/>
    <w:multiLevelType w:val="hybridMultilevel"/>
    <w:tmpl w:val="7150687A"/>
    <w:lvl w:ilvl="0" w:tplc="9A38E9CC">
      <w:start w:val="1"/>
      <w:numFmt w:val="bullet"/>
      <w:lvlText w:val=""/>
      <w:lvlJc w:val="left"/>
      <w:pPr>
        <w:tabs>
          <w:tab w:val="num" w:pos="720"/>
        </w:tabs>
        <w:ind w:left="720" w:hanging="360"/>
      </w:pPr>
      <w:rPr>
        <w:rFonts w:ascii="Wingdings" w:hAnsi="Wingdings" w:hint="default"/>
      </w:rPr>
    </w:lvl>
    <w:lvl w:ilvl="1" w:tplc="CC1CCC00" w:tentative="1">
      <w:start w:val="1"/>
      <w:numFmt w:val="bullet"/>
      <w:lvlText w:val=""/>
      <w:lvlJc w:val="left"/>
      <w:pPr>
        <w:tabs>
          <w:tab w:val="num" w:pos="1440"/>
        </w:tabs>
        <w:ind w:left="1440" w:hanging="360"/>
      </w:pPr>
      <w:rPr>
        <w:rFonts w:ascii="Wingdings" w:hAnsi="Wingdings" w:hint="default"/>
      </w:rPr>
    </w:lvl>
    <w:lvl w:ilvl="2" w:tplc="921EFD1E" w:tentative="1">
      <w:start w:val="1"/>
      <w:numFmt w:val="bullet"/>
      <w:lvlText w:val=""/>
      <w:lvlJc w:val="left"/>
      <w:pPr>
        <w:tabs>
          <w:tab w:val="num" w:pos="2160"/>
        </w:tabs>
        <w:ind w:left="2160" w:hanging="360"/>
      </w:pPr>
      <w:rPr>
        <w:rFonts w:ascii="Wingdings" w:hAnsi="Wingdings" w:hint="default"/>
      </w:rPr>
    </w:lvl>
    <w:lvl w:ilvl="3" w:tplc="ED6259DC" w:tentative="1">
      <w:start w:val="1"/>
      <w:numFmt w:val="bullet"/>
      <w:lvlText w:val=""/>
      <w:lvlJc w:val="left"/>
      <w:pPr>
        <w:tabs>
          <w:tab w:val="num" w:pos="2880"/>
        </w:tabs>
        <w:ind w:left="2880" w:hanging="360"/>
      </w:pPr>
      <w:rPr>
        <w:rFonts w:ascii="Wingdings" w:hAnsi="Wingdings" w:hint="default"/>
      </w:rPr>
    </w:lvl>
    <w:lvl w:ilvl="4" w:tplc="D750B22A" w:tentative="1">
      <w:start w:val="1"/>
      <w:numFmt w:val="bullet"/>
      <w:lvlText w:val=""/>
      <w:lvlJc w:val="left"/>
      <w:pPr>
        <w:tabs>
          <w:tab w:val="num" w:pos="3600"/>
        </w:tabs>
        <w:ind w:left="3600" w:hanging="360"/>
      </w:pPr>
      <w:rPr>
        <w:rFonts w:ascii="Wingdings" w:hAnsi="Wingdings" w:hint="default"/>
      </w:rPr>
    </w:lvl>
    <w:lvl w:ilvl="5" w:tplc="A61608AE" w:tentative="1">
      <w:start w:val="1"/>
      <w:numFmt w:val="bullet"/>
      <w:lvlText w:val=""/>
      <w:lvlJc w:val="left"/>
      <w:pPr>
        <w:tabs>
          <w:tab w:val="num" w:pos="4320"/>
        </w:tabs>
        <w:ind w:left="4320" w:hanging="360"/>
      </w:pPr>
      <w:rPr>
        <w:rFonts w:ascii="Wingdings" w:hAnsi="Wingdings" w:hint="default"/>
      </w:rPr>
    </w:lvl>
    <w:lvl w:ilvl="6" w:tplc="3F146876" w:tentative="1">
      <w:start w:val="1"/>
      <w:numFmt w:val="bullet"/>
      <w:lvlText w:val=""/>
      <w:lvlJc w:val="left"/>
      <w:pPr>
        <w:tabs>
          <w:tab w:val="num" w:pos="5040"/>
        </w:tabs>
        <w:ind w:left="5040" w:hanging="360"/>
      </w:pPr>
      <w:rPr>
        <w:rFonts w:ascii="Wingdings" w:hAnsi="Wingdings" w:hint="default"/>
      </w:rPr>
    </w:lvl>
    <w:lvl w:ilvl="7" w:tplc="EEBC2D20" w:tentative="1">
      <w:start w:val="1"/>
      <w:numFmt w:val="bullet"/>
      <w:lvlText w:val=""/>
      <w:lvlJc w:val="left"/>
      <w:pPr>
        <w:tabs>
          <w:tab w:val="num" w:pos="5760"/>
        </w:tabs>
        <w:ind w:left="5760" w:hanging="360"/>
      </w:pPr>
      <w:rPr>
        <w:rFonts w:ascii="Wingdings" w:hAnsi="Wingdings" w:hint="default"/>
      </w:rPr>
    </w:lvl>
    <w:lvl w:ilvl="8" w:tplc="7012FF5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A3894"/>
    <w:multiLevelType w:val="hybridMultilevel"/>
    <w:tmpl w:val="99D64A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700709F"/>
    <w:multiLevelType w:val="hybridMultilevel"/>
    <w:tmpl w:val="087835F0"/>
    <w:lvl w:ilvl="0" w:tplc="6F5A7312">
      <w:start w:val="1"/>
      <w:numFmt w:val="decimal"/>
      <w:lvlText w:val="%1."/>
      <w:lvlJc w:val="left"/>
      <w:pPr>
        <w:ind w:left="1080" w:hanging="360"/>
      </w:pPr>
      <w:rPr>
        <w:rFonts w:hint="default"/>
        <w:b/>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7E10B1E"/>
    <w:multiLevelType w:val="hybridMultilevel"/>
    <w:tmpl w:val="DBCC9CCA"/>
    <w:lvl w:ilvl="0" w:tplc="64AC756A">
      <w:start w:val="1"/>
      <w:numFmt w:val="decimal"/>
      <w:lvlText w:val="%1."/>
      <w:lvlJc w:val="left"/>
      <w:pPr>
        <w:ind w:left="502" w:hanging="360"/>
      </w:pPr>
      <w:rPr>
        <w:rFonts w:hint="default"/>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B936A73"/>
    <w:multiLevelType w:val="hybridMultilevel"/>
    <w:tmpl w:val="F26E2E70"/>
    <w:lvl w:ilvl="0" w:tplc="D8AE1270">
      <w:start w:val="1"/>
      <w:numFmt w:val="bullet"/>
      <w:lvlText w:val="•"/>
      <w:lvlJc w:val="left"/>
      <w:pPr>
        <w:tabs>
          <w:tab w:val="num" w:pos="720"/>
        </w:tabs>
        <w:ind w:left="720" w:hanging="360"/>
      </w:pPr>
      <w:rPr>
        <w:rFonts w:ascii="Arial" w:hAnsi="Arial" w:hint="default"/>
      </w:rPr>
    </w:lvl>
    <w:lvl w:ilvl="1" w:tplc="B4280DD0" w:tentative="1">
      <w:start w:val="1"/>
      <w:numFmt w:val="bullet"/>
      <w:lvlText w:val="•"/>
      <w:lvlJc w:val="left"/>
      <w:pPr>
        <w:tabs>
          <w:tab w:val="num" w:pos="1440"/>
        </w:tabs>
        <w:ind w:left="1440" w:hanging="360"/>
      </w:pPr>
      <w:rPr>
        <w:rFonts w:ascii="Arial" w:hAnsi="Arial" w:hint="default"/>
      </w:rPr>
    </w:lvl>
    <w:lvl w:ilvl="2" w:tplc="3F3E9A2E" w:tentative="1">
      <w:start w:val="1"/>
      <w:numFmt w:val="bullet"/>
      <w:lvlText w:val="•"/>
      <w:lvlJc w:val="left"/>
      <w:pPr>
        <w:tabs>
          <w:tab w:val="num" w:pos="2160"/>
        </w:tabs>
        <w:ind w:left="2160" w:hanging="360"/>
      </w:pPr>
      <w:rPr>
        <w:rFonts w:ascii="Arial" w:hAnsi="Arial" w:hint="default"/>
      </w:rPr>
    </w:lvl>
    <w:lvl w:ilvl="3" w:tplc="81D68334" w:tentative="1">
      <w:start w:val="1"/>
      <w:numFmt w:val="bullet"/>
      <w:lvlText w:val="•"/>
      <w:lvlJc w:val="left"/>
      <w:pPr>
        <w:tabs>
          <w:tab w:val="num" w:pos="2880"/>
        </w:tabs>
        <w:ind w:left="2880" w:hanging="360"/>
      </w:pPr>
      <w:rPr>
        <w:rFonts w:ascii="Arial" w:hAnsi="Arial" w:hint="default"/>
      </w:rPr>
    </w:lvl>
    <w:lvl w:ilvl="4" w:tplc="D5D85762" w:tentative="1">
      <w:start w:val="1"/>
      <w:numFmt w:val="bullet"/>
      <w:lvlText w:val="•"/>
      <w:lvlJc w:val="left"/>
      <w:pPr>
        <w:tabs>
          <w:tab w:val="num" w:pos="3600"/>
        </w:tabs>
        <w:ind w:left="3600" w:hanging="360"/>
      </w:pPr>
      <w:rPr>
        <w:rFonts w:ascii="Arial" w:hAnsi="Arial" w:hint="default"/>
      </w:rPr>
    </w:lvl>
    <w:lvl w:ilvl="5" w:tplc="A3CE8476" w:tentative="1">
      <w:start w:val="1"/>
      <w:numFmt w:val="bullet"/>
      <w:lvlText w:val="•"/>
      <w:lvlJc w:val="left"/>
      <w:pPr>
        <w:tabs>
          <w:tab w:val="num" w:pos="4320"/>
        </w:tabs>
        <w:ind w:left="4320" w:hanging="360"/>
      </w:pPr>
      <w:rPr>
        <w:rFonts w:ascii="Arial" w:hAnsi="Arial" w:hint="default"/>
      </w:rPr>
    </w:lvl>
    <w:lvl w:ilvl="6" w:tplc="216A3E6C" w:tentative="1">
      <w:start w:val="1"/>
      <w:numFmt w:val="bullet"/>
      <w:lvlText w:val="•"/>
      <w:lvlJc w:val="left"/>
      <w:pPr>
        <w:tabs>
          <w:tab w:val="num" w:pos="5040"/>
        </w:tabs>
        <w:ind w:left="5040" w:hanging="360"/>
      </w:pPr>
      <w:rPr>
        <w:rFonts w:ascii="Arial" w:hAnsi="Arial" w:hint="default"/>
      </w:rPr>
    </w:lvl>
    <w:lvl w:ilvl="7" w:tplc="27F419FE" w:tentative="1">
      <w:start w:val="1"/>
      <w:numFmt w:val="bullet"/>
      <w:lvlText w:val="•"/>
      <w:lvlJc w:val="left"/>
      <w:pPr>
        <w:tabs>
          <w:tab w:val="num" w:pos="5760"/>
        </w:tabs>
        <w:ind w:left="5760" w:hanging="360"/>
      </w:pPr>
      <w:rPr>
        <w:rFonts w:ascii="Arial" w:hAnsi="Arial" w:hint="default"/>
      </w:rPr>
    </w:lvl>
    <w:lvl w:ilvl="8" w:tplc="91D28F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C60D1"/>
    <w:multiLevelType w:val="hybridMultilevel"/>
    <w:tmpl w:val="7C0C432A"/>
    <w:lvl w:ilvl="0" w:tplc="FB3008F0">
      <w:start w:val="1"/>
      <w:numFmt w:val="decimal"/>
      <w:lvlText w:val="%1."/>
      <w:lvlJc w:val="left"/>
      <w:pPr>
        <w:ind w:left="1069" w:hanging="360"/>
      </w:pPr>
      <w:rPr>
        <w:rFonts w:hint="default"/>
      </w:rPr>
    </w:lvl>
    <w:lvl w:ilvl="1" w:tplc="C7907580">
      <w:start w:val="1"/>
      <w:numFmt w:val="decimal"/>
      <w:lvlText w:val="2.%2."/>
      <w:lvlJc w:val="left"/>
      <w:pPr>
        <w:ind w:left="1789" w:hanging="360"/>
      </w:pPr>
      <w:rPr>
        <w:rFonts w:hint="default"/>
      </w:rPr>
    </w:lvl>
    <w:lvl w:ilvl="2" w:tplc="6F2C5CEE">
      <w:start w:val="1"/>
      <w:numFmt w:val="decimal"/>
      <w:lvlText w:val="2.%3."/>
      <w:lvlJc w:val="left"/>
      <w:pPr>
        <w:ind w:left="748" w:hanging="180"/>
      </w:pPr>
      <w:rPr>
        <w:rFonts w:hint="default"/>
      </w:r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5E785F70"/>
    <w:multiLevelType w:val="multilevel"/>
    <w:tmpl w:val="9D8C6A5C"/>
    <w:lvl w:ilvl="0">
      <w:start w:val="1"/>
      <w:numFmt w:val="decimal"/>
      <w:lvlText w:val="%1."/>
      <w:lvlJc w:val="left"/>
      <w:pPr>
        <w:ind w:left="1251" w:hanging="82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28" w15:restartNumberingAfterBreak="0">
    <w:nsid w:val="5F906FE8"/>
    <w:multiLevelType w:val="hybridMultilevel"/>
    <w:tmpl w:val="CED09AE8"/>
    <w:lvl w:ilvl="0" w:tplc="61EE3C40">
      <w:start w:val="1"/>
      <w:numFmt w:val="bullet"/>
      <w:lvlText w:val="–"/>
      <w:lvlJc w:val="left"/>
      <w:pPr>
        <w:tabs>
          <w:tab w:val="num" w:pos="720"/>
        </w:tabs>
        <w:ind w:left="720" w:hanging="360"/>
      </w:pPr>
      <w:rPr>
        <w:rFonts w:ascii="Arial" w:hAnsi="Arial" w:hint="default"/>
      </w:rPr>
    </w:lvl>
    <w:lvl w:ilvl="1" w:tplc="E3E8F5CA">
      <w:start w:val="1"/>
      <w:numFmt w:val="bullet"/>
      <w:lvlText w:val="–"/>
      <w:lvlJc w:val="left"/>
      <w:pPr>
        <w:tabs>
          <w:tab w:val="num" w:pos="1440"/>
        </w:tabs>
        <w:ind w:left="1440" w:hanging="360"/>
      </w:pPr>
      <w:rPr>
        <w:rFonts w:ascii="Arial" w:hAnsi="Arial" w:hint="default"/>
      </w:rPr>
    </w:lvl>
    <w:lvl w:ilvl="2" w:tplc="F6248F5E" w:tentative="1">
      <w:start w:val="1"/>
      <w:numFmt w:val="bullet"/>
      <w:lvlText w:val="–"/>
      <w:lvlJc w:val="left"/>
      <w:pPr>
        <w:tabs>
          <w:tab w:val="num" w:pos="2160"/>
        </w:tabs>
        <w:ind w:left="2160" w:hanging="360"/>
      </w:pPr>
      <w:rPr>
        <w:rFonts w:ascii="Arial" w:hAnsi="Arial" w:hint="default"/>
      </w:rPr>
    </w:lvl>
    <w:lvl w:ilvl="3" w:tplc="7B82AB04" w:tentative="1">
      <w:start w:val="1"/>
      <w:numFmt w:val="bullet"/>
      <w:lvlText w:val="–"/>
      <w:lvlJc w:val="left"/>
      <w:pPr>
        <w:tabs>
          <w:tab w:val="num" w:pos="2880"/>
        </w:tabs>
        <w:ind w:left="2880" w:hanging="360"/>
      </w:pPr>
      <w:rPr>
        <w:rFonts w:ascii="Arial" w:hAnsi="Arial" w:hint="default"/>
      </w:rPr>
    </w:lvl>
    <w:lvl w:ilvl="4" w:tplc="4178FD4A" w:tentative="1">
      <w:start w:val="1"/>
      <w:numFmt w:val="bullet"/>
      <w:lvlText w:val="–"/>
      <w:lvlJc w:val="left"/>
      <w:pPr>
        <w:tabs>
          <w:tab w:val="num" w:pos="3600"/>
        </w:tabs>
        <w:ind w:left="3600" w:hanging="360"/>
      </w:pPr>
      <w:rPr>
        <w:rFonts w:ascii="Arial" w:hAnsi="Arial" w:hint="default"/>
      </w:rPr>
    </w:lvl>
    <w:lvl w:ilvl="5" w:tplc="888E35CC" w:tentative="1">
      <w:start w:val="1"/>
      <w:numFmt w:val="bullet"/>
      <w:lvlText w:val="–"/>
      <w:lvlJc w:val="left"/>
      <w:pPr>
        <w:tabs>
          <w:tab w:val="num" w:pos="4320"/>
        </w:tabs>
        <w:ind w:left="4320" w:hanging="360"/>
      </w:pPr>
      <w:rPr>
        <w:rFonts w:ascii="Arial" w:hAnsi="Arial" w:hint="default"/>
      </w:rPr>
    </w:lvl>
    <w:lvl w:ilvl="6" w:tplc="573062A4" w:tentative="1">
      <w:start w:val="1"/>
      <w:numFmt w:val="bullet"/>
      <w:lvlText w:val="–"/>
      <w:lvlJc w:val="left"/>
      <w:pPr>
        <w:tabs>
          <w:tab w:val="num" w:pos="5040"/>
        </w:tabs>
        <w:ind w:left="5040" w:hanging="360"/>
      </w:pPr>
      <w:rPr>
        <w:rFonts w:ascii="Arial" w:hAnsi="Arial" w:hint="default"/>
      </w:rPr>
    </w:lvl>
    <w:lvl w:ilvl="7" w:tplc="96D29F00" w:tentative="1">
      <w:start w:val="1"/>
      <w:numFmt w:val="bullet"/>
      <w:lvlText w:val="–"/>
      <w:lvlJc w:val="left"/>
      <w:pPr>
        <w:tabs>
          <w:tab w:val="num" w:pos="5760"/>
        </w:tabs>
        <w:ind w:left="5760" w:hanging="360"/>
      </w:pPr>
      <w:rPr>
        <w:rFonts w:ascii="Arial" w:hAnsi="Arial" w:hint="default"/>
      </w:rPr>
    </w:lvl>
    <w:lvl w:ilvl="8" w:tplc="36085E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F0491A"/>
    <w:multiLevelType w:val="hybridMultilevel"/>
    <w:tmpl w:val="95E864D2"/>
    <w:lvl w:ilvl="0" w:tplc="1B68B2AA">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642D5201"/>
    <w:multiLevelType w:val="hybridMultilevel"/>
    <w:tmpl w:val="E04AF1A6"/>
    <w:lvl w:ilvl="0" w:tplc="23D63E34">
      <w:start w:val="1"/>
      <w:numFmt w:val="decimal"/>
      <w:lvlText w:val="%1."/>
      <w:lvlJc w:val="left"/>
      <w:pPr>
        <w:ind w:left="1080" w:hanging="360"/>
      </w:pPr>
      <w:rPr>
        <w:rFonts w:hint="default"/>
        <w:b w:val="0"/>
        <w:bCs/>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FF342D"/>
    <w:multiLevelType w:val="hybridMultilevel"/>
    <w:tmpl w:val="AFDAC5B6"/>
    <w:lvl w:ilvl="0" w:tplc="5FE693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6ADA6D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AC6021"/>
    <w:multiLevelType w:val="hybridMultilevel"/>
    <w:tmpl w:val="34D8A300"/>
    <w:lvl w:ilvl="0" w:tplc="D06C5EAA">
      <w:start w:val="1"/>
      <w:numFmt w:val="bullet"/>
      <w:lvlText w:val="•"/>
      <w:lvlJc w:val="left"/>
      <w:pPr>
        <w:tabs>
          <w:tab w:val="num" w:pos="720"/>
        </w:tabs>
        <w:ind w:left="720" w:hanging="360"/>
      </w:pPr>
      <w:rPr>
        <w:rFonts w:ascii="Arial" w:hAnsi="Arial" w:hint="default"/>
      </w:rPr>
    </w:lvl>
    <w:lvl w:ilvl="1" w:tplc="08E0C074" w:tentative="1">
      <w:start w:val="1"/>
      <w:numFmt w:val="bullet"/>
      <w:lvlText w:val="•"/>
      <w:lvlJc w:val="left"/>
      <w:pPr>
        <w:tabs>
          <w:tab w:val="num" w:pos="1440"/>
        </w:tabs>
        <w:ind w:left="1440" w:hanging="360"/>
      </w:pPr>
      <w:rPr>
        <w:rFonts w:ascii="Arial" w:hAnsi="Arial" w:hint="default"/>
      </w:rPr>
    </w:lvl>
    <w:lvl w:ilvl="2" w:tplc="B6B6FC04" w:tentative="1">
      <w:start w:val="1"/>
      <w:numFmt w:val="bullet"/>
      <w:lvlText w:val="•"/>
      <w:lvlJc w:val="left"/>
      <w:pPr>
        <w:tabs>
          <w:tab w:val="num" w:pos="2160"/>
        </w:tabs>
        <w:ind w:left="2160" w:hanging="360"/>
      </w:pPr>
      <w:rPr>
        <w:rFonts w:ascii="Arial" w:hAnsi="Arial" w:hint="default"/>
      </w:rPr>
    </w:lvl>
    <w:lvl w:ilvl="3" w:tplc="B5E00AA2" w:tentative="1">
      <w:start w:val="1"/>
      <w:numFmt w:val="bullet"/>
      <w:lvlText w:val="•"/>
      <w:lvlJc w:val="left"/>
      <w:pPr>
        <w:tabs>
          <w:tab w:val="num" w:pos="2880"/>
        </w:tabs>
        <w:ind w:left="2880" w:hanging="360"/>
      </w:pPr>
      <w:rPr>
        <w:rFonts w:ascii="Arial" w:hAnsi="Arial" w:hint="default"/>
      </w:rPr>
    </w:lvl>
    <w:lvl w:ilvl="4" w:tplc="54E8D03E" w:tentative="1">
      <w:start w:val="1"/>
      <w:numFmt w:val="bullet"/>
      <w:lvlText w:val="•"/>
      <w:lvlJc w:val="left"/>
      <w:pPr>
        <w:tabs>
          <w:tab w:val="num" w:pos="3600"/>
        </w:tabs>
        <w:ind w:left="3600" w:hanging="360"/>
      </w:pPr>
      <w:rPr>
        <w:rFonts w:ascii="Arial" w:hAnsi="Arial" w:hint="default"/>
      </w:rPr>
    </w:lvl>
    <w:lvl w:ilvl="5" w:tplc="7DC43260" w:tentative="1">
      <w:start w:val="1"/>
      <w:numFmt w:val="bullet"/>
      <w:lvlText w:val="•"/>
      <w:lvlJc w:val="left"/>
      <w:pPr>
        <w:tabs>
          <w:tab w:val="num" w:pos="4320"/>
        </w:tabs>
        <w:ind w:left="4320" w:hanging="360"/>
      </w:pPr>
      <w:rPr>
        <w:rFonts w:ascii="Arial" w:hAnsi="Arial" w:hint="default"/>
      </w:rPr>
    </w:lvl>
    <w:lvl w:ilvl="6" w:tplc="E2929C06" w:tentative="1">
      <w:start w:val="1"/>
      <w:numFmt w:val="bullet"/>
      <w:lvlText w:val="•"/>
      <w:lvlJc w:val="left"/>
      <w:pPr>
        <w:tabs>
          <w:tab w:val="num" w:pos="5040"/>
        </w:tabs>
        <w:ind w:left="5040" w:hanging="360"/>
      </w:pPr>
      <w:rPr>
        <w:rFonts w:ascii="Arial" w:hAnsi="Arial" w:hint="default"/>
      </w:rPr>
    </w:lvl>
    <w:lvl w:ilvl="7" w:tplc="2126F9C6" w:tentative="1">
      <w:start w:val="1"/>
      <w:numFmt w:val="bullet"/>
      <w:lvlText w:val="•"/>
      <w:lvlJc w:val="left"/>
      <w:pPr>
        <w:tabs>
          <w:tab w:val="num" w:pos="5760"/>
        </w:tabs>
        <w:ind w:left="5760" w:hanging="360"/>
      </w:pPr>
      <w:rPr>
        <w:rFonts w:ascii="Arial" w:hAnsi="Arial" w:hint="default"/>
      </w:rPr>
    </w:lvl>
    <w:lvl w:ilvl="8" w:tplc="C602C5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7A12DB"/>
    <w:multiLevelType w:val="hybridMultilevel"/>
    <w:tmpl w:val="04B4D094"/>
    <w:lvl w:ilvl="0" w:tplc="4118949A">
      <w:start w:val="1"/>
      <w:numFmt w:val="bullet"/>
      <w:lvlText w:val="•"/>
      <w:lvlJc w:val="left"/>
      <w:pPr>
        <w:tabs>
          <w:tab w:val="num" w:pos="720"/>
        </w:tabs>
        <w:ind w:left="720" w:hanging="360"/>
      </w:pPr>
      <w:rPr>
        <w:rFonts w:ascii="Arial" w:hAnsi="Arial" w:hint="default"/>
      </w:rPr>
    </w:lvl>
    <w:lvl w:ilvl="1" w:tplc="4D12417E" w:tentative="1">
      <w:start w:val="1"/>
      <w:numFmt w:val="bullet"/>
      <w:lvlText w:val="•"/>
      <w:lvlJc w:val="left"/>
      <w:pPr>
        <w:tabs>
          <w:tab w:val="num" w:pos="1440"/>
        </w:tabs>
        <w:ind w:left="1440" w:hanging="360"/>
      </w:pPr>
      <w:rPr>
        <w:rFonts w:ascii="Arial" w:hAnsi="Arial" w:hint="default"/>
      </w:rPr>
    </w:lvl>
    <w:lvl w:ilvl="2" w:tplc="13088A2C" w:tentative="1">
      <w:start w:val="1"/>
      <w:numFmt w:val="bullet"/>
      <w:lvlText w:val="•"/>
      <w:lvlJc w:val="left"/>
      <w:pPr>
        <w:tabs>
          <w:tab w:val="num" w:pos="2160"/>
        </w:tabs>
        <w:ind w:left="2160" w:hanging="360"/>
      </w:pPr>
      <w:rPr>
        <w:rFonts w:ascii="Arial" w:hAnsi="Arial" w:hint="default"/>
      </w:rPr>
    </w:lvl>
    <w:lvl w:ilvl="3" w:tplc="286298C2" w:tentative="1">
      <w:start w:val="1"/>
      <w:numFmt w:val="bullet"/>
      <w:lvlText w:val="•"/>
      <w:lvlJc w:val="left"/>
      <w:pPr>
        <w:tabs>
          <w:tab w:val="num" w:pos="2880"/>
        </w:tabs>
        <w:ind w:left="2880" w:hanging="360"/>
      </w:pPr>
      <w:rPr>
        <w:rFonts w:ascii="Arial" w:hAnsi="Arial" w:hint="default"/>
      </w:rPr>
    </w:lvl>
    <w:lvl w:ilvl="4" w:tplc="CD105C6A" w:tentative="1">
      <w:start w:val="1"/>
      <w:numFmt w:val="bullet"/>
      <w:lvlText w:val="•"/>
      <w:lvlJc w:val="left"/>
      <w:pPr>
        <w:tabs>
          <w:tab w:val="num" w:pos="3600"/>
        </w:tabs>
        <w:ind w:left="3600" w:hanging="360"/>
      </w:pPr>
      <w:rPr>
        <w:rFonts w:ascii="Arial" w:hAnsi="Arial" w:hint="default"/>
      </w:rPr>
    </w:lvl>
    <w:lvl w:ilvl="5" w:tplc="DBB2C5BC" w:tentative="1">
      <w:start w:val="1"/>
      <w:numFmt w:val="bullet"/>
      <w:lvlText w:val="•"/>
      <w:lvlJc w:val="left"/>
      <w:pPr>
        <w:tabs>
          <w:tab w:val="num" w:pos="4320"/>
        </w:tabs>
        <w:ind w:left="4320" w:hanging="360"/>
      </w:pPr>
      <w:rPr>
        <w:rFonts w:ascii="Arial" w:hAnsi="Arial" w:hint="default"/>
      </w:rPr>
    </w:lvl>
    <w:lvl w:ilvl="6" w:tplc="6108D7CE" w:tentative="1">
      <w:start w:val="1"/>
      <w:numFmt w:val="bullet"/>
      <w:lvlText w:val="•"/>
      <w:lvlJc w:val="left"/>
      <w:pPr>
        <w:tabs>
          <w:tab w:val="num" w:pos="5040"/>
        </w:tabs>
        <w:ind w:left="5040" w:hanging="360"/>
      </w:pPr>
      <w:rPr>
        <w:rFonts w:ascii="Arial" w:hAnsi="Arial" w:hint="default"/>
      </w:rPr>
    </w:lvl>
    <w:lvl w:ilvl="7" w:tplc="AAB43CD4" w:tentative="1">
      <w:start w:val="1"/>
      <w:numFmt w:val="bullet"/>
      <w:lvlText w:val="•"/>
      <w:lvlJc w:val="left"/>
      <w:pPr>
        <w:tabs>
          <w:tab w:val="num" w:pos="5760"/>
        </w:tabs>
        <w:ind w:left="5760" w:hanging="360"/>
      </w:pPr>
      <w:rPr>
        <w:rFonts w:ascii="Arial" w:hAnsi="Arial" w:hint="default"/>
      </w:rPr>
    </w:lvl>
    <w:lvl w:ilvl="8" w:tplc="E41CAA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91157"/>
    <w:multiLevelType w:val="hybridMultilevel"/>
    <w:tmpl w:val="FA040D9E"/>
    <w:lvl w:ilvl="0" w:tplc="A3160F40">
      <w:start w:val="1"/>
      <w:numFmt w:val="bullet"/>
      <w:lvlText w:val=""/>
      <w:lvlJc w:val="left"/>
      <w:pPr>
        <w:tabs>
          <w:tab w:val="num" w:pos="720"/>
        </w:tabs>
        <w:ind w:left="720" w:hanging="360"/>
      </w:pPr>
      <w:rPr>
        <w:rFonts w:ascii="Wingdings" w:hAnsi="Wingdings" w:hint="default"/>
      </w:rPr>
    </w:lvl>
    <w:lvl w:ilvl="1" w:tplc="4CACF36E" w:tentative="1">
      <w:start w:val="1"/>
      <w:numFmt w:val="bullet"/>
      <w:lvlText w:val=""/>
      <w:lvlJc w:val="left"/>
      <w:pPr>
        <w:tabs>
          <w:tab w:val="num" w:pos="1440"/>
        </w:tabs>
        <w:ind w:left="1440" w:hanging="360"/>
      </w:pPr>
      <w:rPr>
        <w:rFonts w:ascii="Wingdings" w:hAnsi="Wingdings" w:hint="default"/>
      </w:rPr>
    </w:lvl>
    <w:lvl w:ilvl="2" w:tplc="8CB46EB0" w:tentative="1">
      <w:start w:val="1"/>
      <w:numFmt w:val="bullet"/>
      <w:lvlText w:val=""/>
      <w:lvlJc w:val="left"/>
      <w:pPr>
        <w:tabs>
          <w:tab w:val="num" w:pos="2160"/>
        </w:tabs>
        <w:ind w:left="2160" w:hanging="360"/>
      </w:pPr>
      <w:rPr>
        <w:rFonts w:ascii="Wingdings" w:hAnsi="Wingdings" w:hint="default"/>
      </w:rPr>
    </w:lvl>
    <w:lvl w:ilvl="3" w:tplc="B41892A6" w:tentative="1">
      <w:start w:val="1"/>
      <w:numFmt w:val="bullet"/>
      <w:lvlText w:val=""/>
      <w:lvlJc w:val="left"/>
      <w:pPr>
        <w:tabs>
          <w:tab w:val="num" w:pos="2880"/>
        </w:tabs>
        <w:ind w:left="2880" w:hanging="360"/>
      </w:pPr>
      <w:rPr>
        <w:rFonts w:ascii="Wingdings" w:hAnsi="Wingdings" w:hint="default"/>
      </w:rPr>
    </w:lvl>
    <w:lvl w:ilvl="4" w:tplc="8C1EFAF4" w:tentative="1">
      <w:start w:val="1"/>
      <w:numFmt w:val="bullet"/>
      <w:lvlText w:val=""/>
      <w:lvlJc w:val="left"/>
      <w:pPr>
        <w:tabs>
          <w:tab w:val="num" w:pos="3600"/>
        </w:tabs>
        <w:ind w:left="3600" w:hanging="360"/>
      </w:pPr>
      <w:rPr>
        <w:rFonts w:ascii="Wingdings" w:hAnsi="Wingdings" w:hint="default"/>
      </w:rPr>
    </w:lvl>
    <w:lvl w:ilvl="5" w:tplc="235CE06A" w:tentative="1">
      <w:start w:val="1"/>
      <w:numFmt w:val="bullet"/>
      <w:lvlText w:val=""/>
      <w:lvlJc w:val="left"/>
      <w:pPr>
        <w:tabs>
          <w:tab w:val="num" w:pos="4320"/>
        </w:tabs>
        <w:ind w:left="4320" w:hanging="360"/>
      </w:pPr>
      <w:rPr>
        <w:rFonts w:ascii="Wingdings" w:hAnsi="Wingdings" w:hint="default"/>
      </w:rPr>
    </w:lvl>
    <w:lvl w:ilvl="6" w:tplc="C2561342" w:tentative="1">
      <w:start w:val="1"/>
      <w:numFmt w:val="bullet"/>
      <w:lvlText w:val=""/>
      <w:lvlJc w:val="left"/>
      <w:pPr>
        <w:tabs>
          <w:tab w:val="num" w:pos="5040"/>
        </w:tabs>
        <w:ind w:left="5040" w:hanging="360"/>
      </w:pPr>
      <w:rPr>
        <w:rFonts w:ascii="Wingdings" w:hAnsi="Wingdings" w:hint="default"/>
      </w:rPr>
    </w:lvl>
    <w:lvl w:ilvl="7" w:tplc="326A7E92" w:tentative="1">
      <w:start w:val="1"/>
      <w:numFmt w:val="bullet"/>
      <w:lvlText w:val=""/>
      <w:lvlJc w:val="left"/>
      <w:pPr>
        <w:tabs>
          <w:tab w:val="num" w:pos="5760"/>
        </w:tabs>
        <w:ind w:left="5760" w:hanging="360"/>
      </w:pPr>
      <w:rPr>
        <w:rFonts w:ascii="Wingdings" w:hAnsi="Wingdings" w:hint="default"/>
      </w:rPr>
    </w:lvl>
    <w:lvl w:ilvl="8" w:tplc="3B62B2F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E1192"/>
    <w:multiLevelType w:val="hybridMultilevel"/>
    <w:tmpl w:val="A706FEE4"/>
    <w:lvl w:ilvl="0" w:tplc="313AC6BE">
      <w:start w:val="1"/>
      <w:numFmt w:val="bullet"/>
      <w:lvlText w:val="•"/>
      <w:lvlJc w:val="left"/>
      <w:pPr>
        <w:tabs>
          <w:tab w:val="num" w:pos="720"/>
        </w:tabs>
        <w:ind w:left="720" w:hanging="360"/>
      </w:pPr>
      <w:rPr>
        <w:rFonts w:ascii="Times New Roman" w:hAnsi="Times New Roman" w:hint="default"/>
      </w:rPr>
    </w:lvl>
    <w:lvl w:ilvl="1" w:tplc="F386DCD4" w:tentative="1">
      <w:start w:val="1"/>
      <w:numFmt w:val="bullet"/>
      <w:lvlText w:val="•"/>
      <w:lvlJc w:val="left"/>
      <w:pPr>
        <w:tabs>
          <w:tab w:val="num" w:pos="1440"/>
        </w:tabs>
        <w:ind w:left="1440" w:hanging="360"/>
      </w:pPr>
      <w:rPr>
        <w:rFonts w:ascii="Times New Roman" w:hAnsi="Times New Roman" w:hint="default"/>
      </w:rPr>
    </w:lvl>
    <w:lvl w:ilvl="2" w:tplc="6EB24456" w:tentative="1">
      <w:start w:val="1"/>
      <w:numFmt w:val="bullet"/>
      <w:lvlText w:val="•"/>
      <w:lvlJc w:val="left"/>
      <w:pPr>
        <w:tabs>
          <w:tab w:val="num" w:pos="2160"/>
        </w:tabs>
        <w:ind w:left="2160" w:hanging="360"/>
      </w:pPr>
      <w:rPr>
        <w:rFonts w:ascii="Times New Roman" w:hAnsi="Times New Roman" w:hint="default"/>
      </w:rPr>
    </w:lvl>
    <w:lvl w:ilvl="3" w:tplc="F5461348" w:tentative="1">
      <w:start w:val="1"/>
      <w:numFmt w:val="bullet"/>
      <w:lvlText w:val="•"/>
      <w:lvlJc w:val="left"/>
      <w:pPr>
        <w:tabs>
          <w:tab w:val="num" w:pos="2880"/>
        </w:tabs>
        <w:ind w:left="2880" w:hanging="360"/>
      </w:pPr>
      <w:rPr>
        <w:rFonts w:ascii="Times New Roman" w:hAnsi="Times New Roman" w:hint="default"/>
      </w:rPr>
    </w:lvl>
    <w:lvl w:ilvl="4" w:tplc="FDD46926" w:tentative="1">
      <w:start w:val="1"/>
      <w:numFmt w:val="bullet"/>
      <w:lvlText w:val="•"/>
      <w:lvlJc w:val="left"/>
      <w:pPr>
        <w:tabs>
          <w:tab w:val="num" w:pos="3600"/>
        </w:tabs>
        <w:ind w:left="3600" w:hanging="360"/>
      </w:pPr>
      <w:rPr>
        <w:rFonts w:ascii="Times New Roman" w:hAnsi="Times New Roman" w:hint="default"/>
      </w:rPr>
    </w:lvl>
    <w:lvl w:ilvl="5" w:tplc="6A7A4456" w:tentative="1">
      <w:start w:val="1"/>
      <w:numFmt w:val="bullet"/>
      <w:lvlText w:val="•"/>
      <w:lvlJc w:val="left"/>
      <w:pPr>
        <w:tabs>
          <w:tab w:val="num" w:pos="4320"/>
        </w:tabs>
        <w:ind w:left="4320" w:hanging="360"/>
      </w:pPr>
      <w:rPr>
        <w:rFonts w:ascii="Times New Roman" w:hAnsi="Times New Roman" w:hint="default"/>
      </w:rPr>
    </w:lvl>
    <w:lvl w:ilvl="6" w:tplc="E75C3D04" w:tentative="1">
      <w:start w:val="1"/>
      <w:numFmt w:val="bullet"/>
      <w:lvlText w:val="•"/>
      <w:lvlJc w:val="left"/>
      <w:pPr>
        <w:tabs>
          <w:tab w:val="num" w:pos="5040"/>
        </w:tabs>
        <w:ind w:left="5040" w:hanging="360"/>
      </w:pPr>
      <w:rPr>
        <w:rFonts w:ascii="Times New Roman" w:hAnsi="Times New Roman" w:hint="default"/>
      </w:rPr>
    </w:lvl>
    <w:lvl w:ilvl="7" w:tplc="1A84B81C" w:tentative="1">
      <w:start w:val="1"/>
      <w:numFmt w:val="bullet"/>
      <w:lvlText w:val="•"/>
      <w:lvlJc w:val="left"/>
      <w:pPr>
        <w:tabs>
          <w:tab w:val="num" w:pos="5760"/>
        </w:tabs>
        <w:ind w:left="5760" w:hanging="360"/>
      </w:pPr>
      <w:rPr>
        <w:rFonts w:ascii="Times New Roman" w:hAnsi="Times New Roman" w:hint="default"/>
      </w:rPr>
    </w:lvl>
    <w:lvl w:ilvl="8" w:tplc="93E8D494" w:tentative="1">
      <w:start w:val="1"/>
      <w:numFmt w:val="bullet"/>
      <w:lvlText w:val="•"/>
      <w:lvlJc w:val="left"/>
      <w:pPr>
        <w:tabs>
          <w:tab w:val="num" w:pos="6480"/>
        </w:tabs>
        <w:ind w:left="6480" w:hanging="360"/>
      </w:pPr>
      <w:rPr>
        <w:rFonts w:ascii="Times New Roman" w:hAnsi="Times New Roman" w:hint="default"/>
      </w:rPr>
    </w:lvl>
  </w:abstractNum>
  <w:num w:numId="1" w16cid:durableId="818419673">
    <w:abstractNumId w:val="20"/>
  </w:num>
  <w:num w:numId="2" w16cid:durableId="1375226642">
    <w:abstractNumId w:val="21"/>
  </w:num>
  <w:num w:numId="3" w16cid:durableId="851535085">
    <w:abstractNumId w:val="14"/>
  </w:num>
  <w:num w:numId="4" w16cid:durableId="6200673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2769458">
    <w:abstractNumId w:val="12"/>
  </w:num>
  <w:num w:numId="6" w16cid:durableId="1383822359">
    <w:abstractNumId w:val="31"/>
  </w:num>
  <w:num w:numId="7" w16cid:durableId="468480062">
    <w:abstractNumId w:val="9"/>
  </w:num>
  <w:num w:numId="8" w16cid:durableId="1956329647">
    <w:abstractNumId w:val="0"/>
  </w:num>
  <w:num w:numId="9" w16cid:durableId="1190266280">
    <w:abstractNumId w:val="25"/>
  </w:num>
  <w:num w:numId="10" w16cid:durableId="1728186850">
    <w:abstractNumId w:val="33"/>
  </w:num>
  <w:num w:numId="11" w16cid:durableId="1057240448">
    <w:abstractNumId w:val="7"/>
  </w:num>
  <w:num w:numId="12" w16cid:durableId="1346830539">
    <w:abstractNumId w:val="27"/>
  </w:num>
  <w:num w:numId="13" w16cid:durableId="522131966">
    <w:abstractNumId w:val="15"/>
  </w:num>
  <w:num w:numId="14" w16cid:durableId="1600989314">
    <w:abstractNumId w:val="18"/>
  </w:num>
  <w:num w:numId="15" w16cid:durableId="1015883723">
    <w:abstractNumId w:val="10"/>
  </w:num>
  <w:num w:numId="16" w16cid:durableId="453984172">
    <w:abstractNumId w:val="19"/>
  </w:num>
  <w:num w:numId="17" w16cid:durableId="1959413545">
    <w:abstractNumId w:val="32"/>
  </w:num>
  <w:num w:numId="18" w16cid:durableId="404497957">
    <w:abstractNumId w:val="26"/>
  </w:num>
  <w:num w:numId="19" w16cid:durableId="1333029950">
    <w:abstractNumId w:val="28"/>
  </w:num>
  <w:num w:numId="20" w16cid:durableId="1121460492">
    <w:abstractNumId w:val="2"/>
  </w:num>
  <w:num w:numId="21" w16cid:durableId="1080179404">
    <w:abstractNumId w:val="34"/>
  </w:num>
  <w:num w:numId="22" w16cid:durableId="2032758942">
    <w:abstractNumId w:val="35"/>
  </w:num>
  <w:num w:numId="23" w16cid:durableId="1894848923">
    <w:abstractNumId w:val="3"/>
  </w:num>
  <w:num w:numId="24" w16cid:durableId="232203787">
    <w:abstractNumId w:val="36"/>
  </w:num>
  <w:num w:numId="25" w16cid:durableId="575019035">
    <w:abstractNumId w:val="29"/>
  </w:num>
  <w:num w:numId="26" w16cid:durableId="9208703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0218054">
    <w:abstractNumId w:val="8"/>
  </w:num>
  <w:num w:numId="28" w16cid:durableId="812789691">
    <w:abstractNumId w:val="11"/>
  </w:num>
  <w:num w:numId="29" w16cid:durableId="1233542665">
    <w:abstractNumId w:val="4"/>
  </w:num>
  <w:num w:numId="30" w16cid:durableId="1462919179">
    <w:abstractNumId w:val="13"/>
  </w:num>
  <w:num w:numId="31" w16cid:durableId="1433741699">
    <w:abstractNumId w:val="24"/>
  </w:num>
  <w:num w:numId="32" w16cid:durableId="1586458417">
    <w:abstractNumId w:val="1"/>
  </w:num>
  <w:num w:numId="33" w16cid:durableId="720515735">
    <w:abstractNumId w:val="23"/>
  </w:num>
  <w:num w:numId="34" w16cid:durableId="1054889700">
    <w:abstractNumId w:val="22"/>
  </w:num>
  <w:num w:numId="35" w16cid:durableId="1837989576">
    <w:abstractNumId w:val="17"/>
  </w:num>
  <w:num w:numId="36" w16cid:durableId="1220169794">
    <w:abstractNumId w:val="16"/>
  </w:num>
  <w:num w:numId="37" w16cid:durableId="1484153379">
    <w:abstractNumId w:val="6"/>
  </w:num>
  <w:num w:numId="38" w16cid:durableId="2065566160">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A1"/>
    <w:rsid w:val="000010DF"/>
    <w:rsid w:val="00001A2A"/>
    <w:rsid w:val="00001C65"/>
    <w:rsid w:val="0000259F"/>
    <w:rsid w:val="0000299F"/>
    <w:rsid w:val="00002E09"/>
    <w:rsid w:val="00004EA4"/>
    <w:rsid w:val="00005B4F"/>
    <w:rsid w:val="00006EF1"/>
    <w:rsid w:val="000072E1"/>
    <w:rsid w:val="00007C11"/>
    <w:rsid w:val="00007C9D"/>
    <w:rsid w:val="0001019F"/>
    <w:rsid w:val="000104AE"/>
    <w:rsid w:val="00012113"/>
    <w:rsid w:val="00012AD8"/>
    <w:rsid w:val="00012E6D"/>
    <w:rsid w:val="00012F6B"/>
    <w:rsid w:val="00013058"/>
    <w:rsid w:val="0001340D"/>
    <w:rsid w:val="00013487"/>
    <w:rsid w:val="00014131"/>
    <w:rsid w:val="00014398"/>
    <w:rsid w:val="00014A79"/>
    <w:rsid w:val="00014EF3"/>
    <w:rsid w:val="00014F52"/>
    <w:rsid w:val="00014F76"/>
    <w:rsid w:val="0001514C"/>
    <w:rsid w:val="0001595A"/>
    <w:rsid w:val="00015ED4"/>
    <w:rsid w:val="00016713"/>
    <w:rsid w:val="000167F2"/>
    <w:rsid w:val="00016DEE"/>
    <w:rsid w:val="00016FEA"/>
    <w:rsid w:val="000178CA"/>
    <w:rsid w:val="000205CA"/>
    <w:rsid w:val="00020706"/>
    <w:rsid w:val="000207B2"/>
    <w:rsid w:val="00020A51"/>
    <w:rsid w:val="00021519"/>
    <w:rsid w:val="00021C70"/>
    <w:rsid w:val="0002255F"/>
    <w:rsid w:val="00022B29"/>
    <w:rsid w:val="00022B31"/>
    <w:rsid w:val="00022B6E"/>
    <w:rsid w:val="000235F7"/>
    <w:rsid w:val="000237B5"/>
    <w:rsid w:val="00023DBA"/>
    <w:rsid w:val="00024486"/>
    <w:rsid w:val="0002469D"/>
    <w:rsid w:val="0002474E"/>
    <w:rsid w:val="00024777"/>
    <w:rsid w:val="000247E5"/>
    <w:rsid w:val="0002487F"/>
    <w:rsid w:val="00026501"/>
    <w:rsid w:val="000269D9"/>
    <w:rsid w:val="000272CD"/>
    <w:rsid w:val="0002742D"/>
    <w:rsid w:val="00027BFB"/>
    <w:rsid w:val="00027D2B"/>
    <w:rsid w:val="00027D56"/>
    <w:rsid w:val="0003017D"/>
    <w:rsid w:val="0003168F"/>
    <w:rsid w:val="00033029"/>
    <w:rsid w:val="00033061"/>
    <w:rsid w:val="00033614"/>
    <w:rsid w:val="00033885"/>
    <w:rsid w:val="00034765"/>
    <w:rsid w:val="00034D4E"/>
    <w:rsid w:val="00035014"/>
    <w:rsid w:val="00035565"/>
    <w:rsid w:val="00035654"/>
    <w:rsid w:val="000357A5"/>
    <w:rsid w:val="000362B6"/>
    <w:rsid w:val="00036508"/>
    <w:rsid w:val="0003682B"/>
    <w:rsid w:val="0003685F"/>
    <w:rsid w:val="00036C95"/>
    <w:rsid w:val="00036D46"/>
    <w:rsid w:val="00037537"/>
    <w:rsid w:val="000375A4"/>
    <w:rsid w:val="00040096"/>
    <w:rsid w:val="0004079B"/>
    <w:rsid w:val="00040EF6"/>
    <w:rsid w:val="00041FC2"/>
    <w:rsid w:val="000425A3"/>
    <w:rsid w:val="0004277E"/>
    <w:rsid w:val="00042C63"/>
    <w:rsid w:val="000433C4"/>
    <w:rsid w:val="00044839"/>
    <w:rsid w:val="00044DC1"/>
    <w:rsid w:val="00044E25"/>
    <w:rsid w:val="00045A02"/>
    <w:rsid w:val="00045B51"/>
    <w:rsid w:val="00046835"/>
    <w:rsid w:val="00046A78"/>
    <w:rsid w:val="00046E73"/>
    <w:rsid w:val="00047625"/>
    <w:rsid w:val="00047901"/>
    <w:rsid w:val="00047EEA"/>
    <w:rsid w:val="000514A8"/>
    <w:rsid w:val="00052225"/>
    <w:rsid w:val="00052D9E"/>
    <w:rsid w:val="00052E54"/>
    <w:rsid w:val="000533F7"/>
    <w:rsid w:val="000536B2"/>
    <w:rsid w:val="00053B18"/>
    <w:rsid w:val="00053B9A"/>
    <w:rsid w:val="000546C3"/>
    <w:rsid w:val="00054BF2"/>
    <w:rsid w:val="000559DC"/>
    <w:rsid w:val="00055BF1"/>
    <w:rsid w:val="000560AB"/>
    <w:rsid w:val="000560E2"/>
    <w:rsid w:val="000560F5"/>
    <w:rsid w:val="00056A2D"/>
    <w:rsid w:val="00056DA6"/>
    <w:rsid w:val="00057E5C"/>
    <w:rsid w:val="00060703"/>
    <w:rsid w:val="00060B2A"/>
    <w:rsid w:val="00060F3B"/>
    <w:rsid w:val="000614F3"/>
    <w:rsid w:val="000616C6"/>
    <w:rsid w:val="0006175C"/>
    <w:rsid w:val="000619CD"/>
    <w:rsid w:val="00062C65"/>
    <w:rsid w:val="00063013"/>
    <w:rsid w:val="00063491"/>
    <w:rsid w:val="00063D0E"/>
    <w:rsid w:val="00063FE4"/>
    <w:rsid w:val="0006487E"/>
    <w:rsid w:val="00064AB4"/>
    <w:rsid w:val="00064B5C"/>
    <w:rsid w:val="000654B7"/>
    <w:rsid w:val="000666EE"/>
    <w:rsid w:val="000667A2"/>
    <w:rsid w:val="0006708F"/>
    <w:rsid w:val="0006731D"/>
    <w:rsid w:val="000673D3"/>
    <w:rsid w:val="00067717"/>
    <w:rsid w:val="000677A3"/>
    <w:rsid w:val="0006799E"/>
    <w:rsid w:val="00067A1E"/>
    <w:rsid w:val="0007064A"/>
    <w:rsid w:val="00070FDB"/>
    <w:rsid w:val="00071110"/>
    <w:rsid w:val="0007125C"/>
    <w:rsid w:val="00072148"/>
    <w:rsid w:val="00074652"/>
    <w:rsid w:val="000749DA"/>
    <w:rsid w:val="00074E34"/>
    <w:rsid w:val="00076109"/>
    <w:rsid w:val="0007645A"/>
    <w:rsid w:val="00076DF3"/>
    <w:rsid w:val="00076E53"/>
    <w:rsid w:val="00076F94"/>
    <w:rsid w:val="00077722"/>
    <w:rsid w:val="00080D2E"/>
    <w:rsid w:val="00081EEF"/>
    <w:rsid w:val="0008208A"/>
    <w:rsid w:val="000826AC"/>
    <w:rsid w:val="0008275B"/>
    <w:rsid w:val="00082EF3"/>
    <w:rsid w:val="000836E6"/>
    <w:rsid w:val="00083CCE"/>
    <w:rsid w:val="00083F7B"/>
    <w:rsid w:val="00083FCA"/>
    <w:rsid w:val="000852B9"/>
    <w:rsid w:val="00085FE7"/>
    <w:rsid w:val="00086873"/>
    <w:rsid w:val="00086E8D"/>
    <w:rsid w:val="00087863"/>
    <w:rsid w:val="000878F3"/>
    <w:rsid w:val="000903FA"/>
    <w:rsid w:val="00090722"/>
    <w:rsid w:val="00091F55"/>
    <w:rsid w:val="00092486"/>
    <w:rsid w:val="000924C4"/>
    <w:rsid w:val="000925C4"/>
    <w:rsid w:val="000926AF"/>
    <w:rsid w:val="000935EE"/>
    <w:rsid w:val="00093659"/>
    <w:rsid w:val="0009462A"/>
    <w:rsid w:val="000947D4"/>
    <w:rsid w:val="0009575C"/>
    <w:rsid w:val="0009599F"/>
    <w:rsid w:val="00095A1E"/>
    <w:rsid w:val="00095F46"/>
    <w:rsid w:val="00096269"/>
    <w:rsid w:val="000974C6"/>
    <w:rsid w:val="00097564"/>
    <w:rsid w:val="000A0B78"/>
    <w:rsid w:val="000A1526"/>
    <w:rsid w:val="000A1536"/>
    <w:rsid w:val="000A189A"/>
    <w:rsid w:val="000A1C7D"/>
    <w:rsid w:val="000A1C9F"/>
    <w:rsid w:val="000A1CC7"/>
    <w:rsid w:val="000A2474"/>
    <w:rsid w:val="000A24DD"/>
    <w:rsid w:val="000A2576"/>
    <w:rsid w:val="000A29F3"/>
    <w:rsid w:val="000A4EA4"/>
    <w:rsid w:val="000A5500"/>
    <w:rsid w:val="000A605F"/>
    <w:rsid w:val="000A650F"/>
    <w:rsid w:val="000A6825"/>
    <w:rsid w:val="000A700D"/>
    <w:rsid w:val="000A70BF"/>
    <w:rsid w:val="000A75A0"/>
    <w:rsid w:val="000A770D"/>
    <w:rsid w:val="000B046D"/>
    <w:rsid w:val="000B0A35"/>
    <w:rsid w:val="000B0B08"/>
    <w:rsid w:val="000B0B3F"/>
    <w:rsid w:val="000B0D23"/>
    <w:rsid w:val="000B15A9"/>
    <w:rsid w:val="000B1C19"/>
    <w:rsid w:val="000B20E9"/>
    <w:rsid w:val="000B24DC"/>
    <w:rsid w:val="000B291F"/>
    <w:rsid w:val="000B341C"/>
    <w:rsid w:val="000B3F77"/>
    <w:rsid w:val="000B3FF2"/>
    <w:rsid w:val="000B433B"/>
    <w:rsid w:val="000B4527"/>
    <w:rsid w:val="000B4778"/>
    <w:rsid w:val="000B4D10"/>
    <w:rsid w:val="000B4DB7"/>
    <w:rsid w:val="000B5093"/>
    <w:rsid w:val="000B5939"/>
    <w:rsid w:val="000B5DB6"/>
    <w:rsid w:val="000B6600"/>
    <w:rsid w:val="000B7116"/>
    <w:rsid w:val="000B7385"/>
    <w:rsid w:val="000B77BE"/>
    <w:rsid w:val="000B7906"/>
    <w:rsid w:val="000C0890"/>
    <w:rsid w:val="000C08A5"/>
    <w:rsid w:val="000C1272"/>
    <w:rsid w:val="000C1C8B"/>
    <w:rsid w:val="000C1F9D"/>
    <w:rsid w:val="000C23CD"/>
    <w:rsid w:val="000C2D1A"/>
    <w:rsid w:val="000C2F81"/>
    <w:rsid w:val="000C3636"/>
    <w:rsid w:val="000C3C54"/>
    <w:rsid w:val="000C3D6F"/>
    <w:rsid w:val="000C3F3C"/>
    <w:rsid w:val="000C4ABC"/>
    <w:rsid w:val="000C5FF5"/>
    <w:rsid w:val="000C63E4"/>
    <w:rsid w:val="000C67C6"/>
    <w:rsid w:val="000C6A7D"/>
    <w:rsid w:val="000C7DB3"/>
    <w:rsid w:val="000D0268"/>
    <w:rsid w:val="000D03D0"/>
    <w:rsid w:val="000D0540"/>
    <w:rsid w:val="000D0A5E"/>
    <w:rsid w:val="000D0D06"/>
    <w:rsid w:val="000D0EB1"/>
    <w:rsid w:val="000D2084"/>
    <w:rsid w:val="000D282F"/>
    <w:rsid w:val="000D4BBF"/>
    <w:rsid w:val="000D4C0D"/>
    <w:rsid w:val="000D5F24"/>
    <w:rsid w:val="000D6245"/>
    <w:rsid w:val="000D632A"/>
    <w:rsid w:val="000D64E9"/>
    <w:rsid w:val="000D67BE"/>
    <w:rsid w:val="000D6DE6"/>
    <w:rsid w:val="000D7002"/>
    <w:rsid w:val="000D7277"/>
    <w:rsid w:val="000D73B0"/>
    <w:rsid w:val="000E092F"/>
    <w:rsid w:val="000E09E5"/>
    <w:rsid w:val="000E0D44"/>
    <w:rsid w:val="000E21B9"/>
    <w:rsid w:val="000E2A07"/>
    <w:rsid w:val="000E2B89"/>
    <w:rsid w:val="000E2BF8"/>
    <w:rsid w:val="000E3D25"/>
    <w:rsid w:val="000E4362"/>
    <w:rsid w:val="000E4654"/>
    <w:rsid w:val="000E4EF7"/>
    <w:rsid w:val="000E542D"/>
    <w:rsid w:val="000E63CE"/>
    <w:rsid w:val="000E663A"/>
    <w:rsid w:val="000E6BB1"/>
    <w:rsid w:val="000E6FE6"/>
    <w:rsid w:val="000E7660"/>
    <w:rsid w:val="000E7721"/>
    <w:rsid w:val="000E7A34"/>
    <w:rsid w:val="000E7B37"/>
    <w:rsid w:val="000F0B66"/>
    <w:rsid w:val="000F0DB5"/>
    <w:rsid w:val="000F0E16"/>
    <w:rsid w:val="000F1FE7"/>
    <w:rsid w:val="000F208B"/>
    <w:rsid w:val="000F2C16"/>
    <w:rsid w:val="000F2EAB"/>
    <w:rsid w:val="000F2FA5"/>
    <w:rsid w:val="000F3B3E"/>
    <w:rsid w:val="000F3CDD"/>
    <w:rsid w:val="000F4180"/>
    <w:rsid w:val="000F4B8B"/>
    <w:rsid w:val="000F4CFD"/>
    <w:rsid w:val="000F4D3D"/>
    <w:rsid w:val="000F573B"/>
    <w:rsid w:val="000F58B0"/>
    <w:rsid w:val="000F6901"/>
    <w:rsid w:val="000F691D"/>
    <w:rsid w:val="000F6B51"/>
    <w:rsid w:val="000F6BF2"/>
    <w:rsid w:val="000F79B3"/>
    <w:rsid w:val="000F7C37"/>
    <w:rsid w:val="000F7EF3"/>
    <w:rsid w:val="001003D8"/>
    <w:rsid w:val="00100EC6"/>
    <w:rsid w:val="00102A22"/>
    <w:rsid w:val="00102F9F"/>
    <w:rsid w:val="00103032"/>
    <w:rsid w:val="0010392D"/>
    <w:rsid w:val="00103CD8"/>
    <w:rsid w:val="00103EAB"/>
    <w:rsid w:val="001043AB"/>
    <w:rsid w:val="0010562D"/>
    <w:rsid w:val="00105916"/>
    <w:rsid w:val="00105B6C"/>
    <w:rsid w:val="001062C1"/>
    <w:rsid w:val="001063DF"/>
    <w:rsid w:val="0010675E"/>
    <w:rsid w:val="0010779B"/>
    <w:rsid w:val="00110975"/>
    <w:rsid w:val="00111293"/>
    <w:rsid w:val="00111456"/>
    <w:rsid w:val="00111656"/>
    <w:rsid w:val="00111A6D"/>
    <w:rsid w:val="00112054"/>
    <w:rsid w:val="001123F1"/>
    <w:rsid w:val="00112627"/>
    <w:rsid w:val="00112B79"/>
    <w:rsid w:val="00112D89"/>
    <w:rsid w:val="00113540"/>
    <w:rsid w:val="001135BA"/>
    <w:rsid w:val="00113A90"/>
    <w:rsid w:val="00114B6B"/>
    <w:rsid w:val="00114B96"/>
    <w:rsid w:val="0011501E"/>
    <w:rsid w:val="00115A1F"/>
    <w:rsid w:val="00115D1A"/>
    <w:rsid w:val="001175E1"/>
    <w:rsid w:val="00117B94"/>
    <w:rsid w:val="001202D7"/>
    <w:rsid w:val="0012072F"/>
    <w:rsid w:val="001219E7"/>
    <w:rsid w:val="00122874"/>
    <w:rsid w:val="00122D37"/>
    <w:rsid w:val="001232C3"/>
    <w:rsid w:val="00123AE5"/>
    <w:rsid w:val="00124428"/>
    <w:rsid w:val="00124DE0"/>
    <w:rsid w:val="00124E73"/>
    <w:rsid w:val="0012507D"/>
    <w:rsid w:val="00125436"/>
    <w:rsid w:val="00125744"/>
    <w:rsid w:val="00125DCE"/>
    <w:rsid w:val="00126431"/>
    <w:rsid w:val="00127565"/>
    <w:rsid w:val="00127B24"/>
    <w:rsid w:val="00130169"/>
    <w:rsid w:val="001303A5"/>
    <w:rsid w:val="00131952"/>
    <w:rsid w:val="0013200C"/>
    <w:rsid w:val="00132678"/>
    <w:rsid w:val="00132C1A"/>
    <w:rsid w:val="00132FCF"/>
    <w:rsid w:val="00134BD1"/>
    <w:rsid w:val="00134D55"/>
    <w:rsid w:val="00135124"/>
    <w:rsid w:val="00135428"/>
    <w:rsid w:val="0013604C"/>
    <w:rsid w:val="00136E07"/>
    <w:rsid w:val="00136FAE"/>
    <w:rsid w:val="00136FAF"/>
    <w:rsid w:val="00137A72"/>
    <w:rsid w:val="00140448"/>
    <w:rsid w:val="0014044E"/>
    <w:rsid w:val="0014048F"/>
    <w:rsid w:val="001404A5"/>
    <w:rsid w:val="00140976"/>
    <w:rsid w:val="00140B89"/>
    <w:rsid w:val="001410B2"/>
    <w:rsid w:val="001411D2"/>
    <w:rsid w:val="001416EE"/>
    <w:rsid w:val="001417D4"/>
    <w:rsid w:val="00141A70"/>
    <w:rsid w:val="0014386C"/>
    <w:rsid w:val="00144FFA"/>
    <w:rsid w:val="00146AB2"/>
    <w:rsid w:val="00146AF6"/>
    <w:rsid w:val="00146E10"/>
    <w:rsid w:val="0014716B"/>
    <w:rsid w:val="00147476"/>
    <w:rsid w:val="001479DE"/>
    <w:rsid w:val="00147F3A"/>
    <w:rsid w:val="00150234"/>
    <w:rsid w:val="00150C7D"/>
    <w:rsid w:val="001529CF"/>
    <w:rsid w:val="001529DF"/>
    <w:rsid w:val="00153259"/>
    <w:rsid w:val="00153508"/>
    <w:rsid w:val="00153774"/>
    <w:rsid w:val="00153AFA"/>
    <w:rsid w:val="00153B00"/>
    <w:rsid w:val="00154B8C"/>
    <w:rsid w:val="001552F6"/>
    <w:rsid w:val="00155347"/>
    <w:rsid w:val="00155F33"/>
    <w:rsid w:val="0015653F"/>
    <w:rsid w:val="0015655A"/>
    <w:rsid w:val="00156BB4"/>
    <w:rsid w:val="0015726B"/>
    <w:rsid w:val="00157469"/>
    <w:rsid w:val="00157E16"/>
    <w:rsid w:val="001607E9"/>
    <w:rsid w:val="00160E07"/>
    <w:rsid w:val="00160F2A"/>
    <w:rsid w:val="00161398"/>
    <w:rsid w:val="00163BA7"/>
    <w:rsid w:val="00164A51"/>
    <w:rsid w:val="00164C3A"/>
    <w:rsid w:val="00165946"/>
    <w:rsid w:val="00165DF5"/>
    <w:rsid w:val="00165EBD"/>
    <w:rsid w:val="0016607D"/>
    <w:rsid w:val="00167260"/>
    <w:rsid w:val="00167742"/>
    <w:rsid w:val="001709FC"/>
    <w:rsid w:val="00170CDA"/>
    <w:rsid w:val="00171003"/>
    <w:rsid w:val="0017105C"/>
    <w:rsid w:val="00172743"/>
    <w:rsid w:val="0017277C"/>
    <w:rsid w:val="001728B6"/>
    <w:rsid w:val="00172FB9"/>
    <w:rsid w:val="001730BF"/>
    <w:rsid w:val="00173D4B"/>
    <w:rsid w:val="00174C22"/>
    <w:rsid w:val="00174CCF"/>
    <w:rsid w:val="0017514E"/>
    <w:rsid w:val="00175776"/>
    <w:rsid w:val="00175B5B"/>
    <w:rsid w:val="001762DA"/>
    <w:rsid w:val="001767B6"/>
    <w:rsid w:val="001768AC"/>
    <w:rsid w:val="001768C0"/>
    <w:rsid w:val="00176FE0"/>
    <w:rsid w:val="001779CE"/>
    <w:rsid w:val="00180EF5"/>
    <w:rsid w:val="00181728"/>
    <w:rsid w:val="001817B6"/>
    <w:rsid w:val="001821A0"/>
    <w:rsid w:val="001821DE"/>
    <w:rsid w:val="00182797"/>
    <w:rsid w:val="001829B1"/>
    <w:rsid w:val="00182ABE"/>
    <w:rsid w:val="00182ACB"/>
    <w:rsid w:val="00183ACA"/>
    <w:rsid w:val="00183B29"/>
    <w:rsid w:val="00183F75"/>
    <w:rsid w:val="001842E3"/>
    <w:rsid w:val="00184822"/>
    <w:rsid w:val="0018521B"/>
    <w:rsid w:val="00185F04"/>
    <w:rsid w:val="00185FDE"/>
    <w:rsid w:val="00187575"/>
    <w:rsid w:val="00187780"/>
    <w:rsid w:val="001878A7"/>
    <w:rsid w:val="0019076F"/>
    <w:rsid w:val="001907CA"/>
    <w:rsid w:val="0019085B"/>
    <w:rsid w:val="00191EE6"/>
    <w:rsid w:val="00192B07"/>
    <w:rsid w:val="0019370E"/>
    <w:rsid w:val="00193811"/>
    <w:rsid w:val="0019533B"/>
    <w:rsid w:val="00195806"/>
    <w:rsid w:val="00196508"/>
    <w:rsid w:val="001966BF"/>
    <w:rsid w:val="001967D2"/>
    <w:rsid w:val="00196A1C"/>
    <w:rsid w:val="00196EF2"/>
    <w:rsid w:val="001970EF"/>
    <w:rsid w:val="00197210"/>
    <w:rsid w:val="001A01FD"/>
    <w:rsid w:val="001A05AA"/>
    <w:rsid w:val="001A0B25"/>
    <w:rsid w:val="001A1058"/>
    <w:rsid w:val="001A14A2"/>
    <w:rsid w:val="001A1846"/>
    <w:rsid w:val="001A2130"/>
    <w:rsid w:val="001A2317"/>
    <w:rsid w:val="001A2EB3"/>
    <w:rsid w:val="001A30B5"/>
    <w:rsid w:val="001A3733"/>
    <w:rsid w:val="001A45B8"/>
    <w:rsid w:val="001A49E4"/>
    <w:rsid w:val="001A5ACD"/>
    <w:rsid w:val="001A6127"/>
    <w:rsid w:val="001A6B22"/>
    <w:rsid w:val="001A715F"/>
    <w:rsid w:val="001A73D8"/>
    <w:rsid w:val="001A7B13"/>
    <w:rsid w:val="001B03D0"/>
    <w:rsid w:val="001B0478"/>
    <w:rsid w:val="001B0500"/>
    <w:rsid w:val="001B11E1"/>
    <w:rsid w:val="001B1B3B"/>
    <w:rsid w:val="001B1D20"/>
    <w:rsid w:val="001B1FAB"/>
    <w:rsid w:val="001B20BD"/>
    <w:rsid w:val="001B289E"/>
    <w:rsid w:val="001B3004"/>
    <w:rsid w:val="001B3319"/>
    <w:rsid w:val="001B38E6"/>
    <w:rsid w:val="001B3F40"/>
    <w:rsid w:val="001B4797"/>
    <w:rsid w:val="001B4A3C"/>
    <w:rsid w:val="001B520E"/>
    <w:rsid w:val="001B6D09"/>
    <w:rsid w:val="001B7184"/>
    <w:rsid w:val="001B72D1"/>
    <w:rsid w:val="001B7593"/>
    <w:rsid w:val="001B7651"/>
    <w:rsid w:val="001B7FFE"/>
    <w:rsid w:val="001C03C1"/>
    <w:rsid w:val="001C068E"/>
    <w:rsid w:val="001C0A86"/>
    <w:rsid w:val="001C25C0"/>
    <w:rsid w:val="001C25D8"/>
    <w:rsid w:val="001C28BC"/>
    <w:rsid w:val="001C32B5"/>
    <w:rsid w:val="001C3E5E"/>
    <w:rsid w:val="001C3F09"/>
    <w:rsid w:val="001C42A7"/>
    <w:rsid w:val="001C463A"/>
    <w:rsid w:val="001C4736"/>
    <w:rsid w:val="001C4895"/>
    <w:rsid w:val="001C4A28"/>
    <w:rsid w:val="001C511B"/>
    <w:rsid w:val="001C521F"/>
    <w:rsid w:val="001C595B"/>
    <w:rsid w:val="001C6626"/>
    <w:rsid w:val="001C7A42"/>
    <w:rsid w:val="001C7FBE"/>
    <w:rsid w:val="001D056B"/>
    <w:rsid w:val="001D0A9F"/>
    <w:rsid w:val="001D14D6"/>
    <w:rsid w:val="001D1AFD"/>
    <w:rsid w:val="001D210E"/>
    <w:rsid w:val="001D3277"/>
    <w:rsid w:val="001D348C"/>
    <w:rsid w:val="001D34CB"/>
    <w:rsid w:val="001D36DF"/>
    <w:rsid w:val="001D3A49"/>
    <w:rsid w:val="001D4641"/>
    <w:rsid w:val="001D4DAC"/>
    <w:rsid w:val="001D4DCE"/>
    <w:rsid w:val="001D5B7C"/>
    <w:rsid w:val="001D5C51"/>
    <w:rsid w:val="001D6563"/>
    <w:rsid w:val="001D7A03"/>
    <w:rsid w:val="001E0023"/>
    <w:rsid w:val="001E00A7"/>
    <w:rsid w:val="001E0109"/>
    <w:rsid w:val="001E030A"/>
    <w:rsid w:val="001E0FF7"/>
    <w:rsid w:val="001E103D"/>
    <w:rsid w:val="001E1687"/>
    <w:rsid w:val="001E171C"/>
    <w:rsid w:val="001E19E5"/>
    <w:rsid w:val="001E1AFE"/>
    <w:rsid w:val="001E1C5C"/>
    <w:rsid w:val="001E2482"/>
    <w:rsid w:val="001E3183"/>
    <w:rsid w:val="001E33E3"/>
    <w:rsid w:val="001E346C"/>
    <w:rsid w:val="001E39E9"/>
    <w:rsid w:val="001E3AAE"/>
    <w:rsid w:val="001E3F19"/>
    <w:rsid w:val="001E41DD"/>
    <w:rsid w:val="001E4356"/>
    <w:rsid w:val="001E4730"/>
    <w:rsid w:val="001E4993"/>
    <w:rsid w:val="001E4CC0"/>
    <w:rsid w:val="001E51FF"/>
    <w:rsid w:val="001E527D"/>
    <w:rsid w:val="001E5349"/>
    <w:rsid w:val="001E5A09"/>
    <w:rsid w:val="001E607E"/>
    <w:rsid w:val="001E6C1F"/>
    <w:rsid w:val="001E74C5"/>
    <w:rsid w:val="001E7FB1"/>
    <w:rsid w:val="001F0BDE"/>
    <w:rsid w:val="001F0CC6"/>
    <w:rsid w:val="001F1178"/>
    <w:rsid w:val="001F1570"/>
    <w:rsid w:val="001F1861"/>
    <w:rsid w:val="001F1B4B"/>
    <w:rsid w:val="001F1C40"/>
    <w:rsid w:val="001F1E34"/>
    <w:rsid w:val="001F2268"/>
    <w:rsid w:val="001F24FC"/>
    <w:rsid w:val="001F2987"/>
    <w:rsid w:val="001F2C43"/>
    <w:rsid w:val="001F3ED8"/>
    <w:rsid w:val="001F4F07"/>
    <w:rsid w:val="001F4F7B"/>
    <w:rsid w:val="001F547A"/>
    <w:rsid w:val="001F65C7"/>
    <w:rsid w:val="001F6A86"/>
    <w:rsid w:val="001F6AFE"/>
    <w:rsid w:val="001F7C29"/>
    <w:rsid w:val="002003A1"/>
    <w:rsid w:val="00200999"/>
    <w:rsid w:val="00200B6F"/>
    <w:rsid w:val="00200BD7"/>
    <w:rsid w:val="002019CE"/>
    <w:rsid w:val="00201C09"/>
    <w:rsid w:val="002027A9"/>
    <w:rsid w:val="00202DE5"/>
    <w:rsid w:val="00202F86"/>
    <w:rsid w:val="00203143"/>
    <w:rsid w:val="00203BB8"/>
    <w:rsid w:val="0020422A"/>
    <w:rsid w:val="00204715"/>
    <w:rsid w:val="00204EC4"/>
    <w:rsid w:val="00205C5E"/>
    <w:rsid w:val="002060E0"/>
    <w:rsid w:val="00206478"/>
    <w:rsid w:val="00206E1D"/>
    <w:rsid w:val="00206F8A"/>
    <w:rsid w:val="00207939"/>
    <w:rsid w:val="002079EE"/>
    <w:rsid w:val="00207A1B"/>
    <w:rsid w:val="0021002A"/>
    <w:rsid w:val="0021020D"/>
    <w:rsid w:val="00210342"/>
    <w:rsid w:val="0021034F"/>
    <w:rsid w:val="0021099D"/>
    <w:rsid w:val="00210C75"/>
    <w:rsid w:val="00210ED3"/>
    <w:rsid w:val="00211ED9"/>
    <w:rsid w:val="0021229C"/>
    <w:rsid w:val="00212A89"/>
    <w:rsid w:val="00212CA0"/>
    <w:rsid w:val="00212F2C"/>
    <w:rsid w:val="00213054"/>
    <w:rsid w:val="00213108"/>
    <w:rsid w:val="0021397F"/>
    <w:rsid w:val="00213FB1"/>
    <w:rsid w:val="002148F7"/>
    <w:rsid w:val="00215384"/>
    <w:rsid w:val="002153F3"/>
    <w:rsid w:val="00215995"/>
    <w:rsid w:val="00215DB1"/>
    <w:rsid w:val="00215EED"/>
    <w:rsid w:val="00216771"/>
    <w:rsid w:val="00216960"/>
    <w:rsid w:val="00216A3D"/>
    <w:rsid w:val="00216FB2"/>
    <w:rsid w:val="0021717C"/>
    <w:rsid w:val="002171E0"/>
    <w:rsid w:val="0021746A"/>
    <w:rsid w:val="00217B46"/>
    <w:rsid w:val="00217BF8"/>
    <w:rsid w:val="00217DD8"/>
    <w:rsid w:val="00220B5A"/>
    <w:rsid w:val="00221B8D"/>
    <w:rsid w:val="0022258F"/>
    <w:rsid w:val="00222D46"/>
    <w:rsid w:val="0022348A"/>
    <w:rsid w:val="00223615"/>
    <w:rsid w:val="00223641"/>
    <w:rsid w:val="00223EAC"/>
    <w:rsid w:val="0022458C"/>
    <w:rsid w:val="002246FC"/>
    <w:rsid w:val="0022559B"/>
    <w:rsid w:val="002257E3"/>
    <w:rsid w:val="00226151"/>
    <w:rsid w:val="002263C8"/>
    <w:rsid w:val="0022642F"/>
    <w:rsid w:val="00226773"/>
    <w:rsid w:val="002269D4"/>
    <w:rsid w:val="00226A72"/>
    <w:rsid w:val="002271D8"/>
    <w:rsid w:val="002274AC"/>
    <w:rsid w:val="002276F8"/>
    <w:rsid w:val="00227AF5"/>
    <w:rsid w:val="00227F04"/>
    <w:rsid w:val="002293F2"/>
    <w:rsid w:val="0023000E"/>
    <w:rsid w:val="0023026E"/>
    <w:rsid w:val="00230B30"/>
    <w:rsid w:val="00230D0A"/>
    <w:rsid w:val="0023118C"/>
    <w:rsid w:val="00231AE7"/>
    <w:rsid w:val="00231D5A"/>
    <w:rsid w:val="0023224E"/>
    <w:rsid w:val="002329E1"/>
    <w:rsid w:val="002345D8"/>
    <w:rsid w:val="00234B05"/>
    <w:rsid w:val="00234D38"/>
    <w:rsid w:val="00236E35"/>
    <w:rsid w:val="00237654"/>
    <w:rsid w:val="00237661"/>
    <w:rsid w:val="00237666"/>
    <w:rsid w:val="0024027B"/>
    <w:rsid w:val="00240729"/>
    <w:rsid w:val="00240F21"/>
    <w:rsid w:val="00241A1A"/>
    <w:rsid w:val="00241C96"/>
    <w:rsid w:val="0024205A"/>
    <w:rsid w:val="002426F1"/>
    <w:rsid w:val="00243062"/>
    <w:rsid w:val="00243C7C"/>
    <w:rsid w:val="00244B80"/>
    <w:rsid w:val="002450F4"/>
    <w:rsid w:val="00245298"/>
    <w:rsid w:val="00245B3B"/>
    <w:rsid w:val="00245DC4"/>
    <w:rsid w:val="00246945"/>
    <w:rsid w:val="00247367"/>
    <w:rsid w:val="00250FF0"/>
    <w:rsid w:val="00251E07"/>
    <w:rsid w:val="002522B3"/>
    <w:rsid w:val="0025262C"/>
    <w:rsid w:val="0025268F"/>
    <w:rsid w:val="00252786"/>
    <w:rsid w:val="00252C9B"/>
    <w:rsid w:val="002530E5"/>
    <w:rsid w:val="002532C3"/>
    <w:rsid w:val="002535F4"/>
    <w:rsid w:val="00253FB7"/>
    <w:rsid w:val="00255181"/>
    <w:rsid w:val="00255572"/>
    <w:rsid w:val="00256751"/>
    <w:rsid w:val="00256CD8"/>
    <w:rsid w:val="00257018"/>
    <w:rsid w:val="00257CBA"/>
    <w:rsid w:val="00260512"/>
    <w:rsid w:val="0026079B"/>
    <w:rsid w:val="0026153B"/>
    <w:rsid w:val="00261CE7"/>
    <w:rsid w:val="00261FD5"/>
    <w:rsid w:val="002621D6"/>
    <w:rsid w:val="002622F0"/>
    <w:rsid w:val="00262571"/>
    <w:rsid w:val="00262EAF"/>
    <w:rsid w:val="00263450"/>
    <w:rsid w:val="002644AF"/>
    <w:rsid w:val="00264B6F"/>
    <w:rsid w:val="00264C53"/>
    <w:rsid w:val="00264E62"/>
    <w:rsid w:val="00265AD0"/>
    <w:rsid w:val="0026700E"/>
    <w:rsid w:val="002670AB"/>
    <w:rsid w:val="0026739B"/>
    <w:rsid w:val="00267537"/>
    <w:rsid w:val="002678A8"/>
    <w:rsid w:val="002679DC"/>
    <w:rsid w:val="00267C19"/>
    <w:rsid w:val="002713B6"/>
    <w:rsid w:val="0027170D"/>
    <w:rsid w:val="00272514"/>
    <w:rsid w:val="00272986"/>
    <w:rsid w:val="00273791"/>
    <w:rsid w:val="00274423"/>
    <w:rsid w:val="002744C3"/>
    <w:rsid w:val="00274C96"/>
    <w:rsid w:val="002754C6"/>
    <w:rsid w:val="00275A2F"/>
    <w:rsid w:val="00275DBD"/>
    <w:rsid w:val="002760A4"/>
    <w:rsid w:val="00276B28"/>
    <w:rsid w:val="00276EF8"/>
    <w:rsid w:val="00277A0A"/>
    <w:rsid w:val="00280F68"/>
    <w:rsid w:val="002813DF"/>
    <w:rsid w:val="002816E0"/>
    <w:rsid w:val="002817E2"/>
    <w:rsid w:val="00281F1B"/>
    <w:rsid w:val="002820C7"/>
    <w:rsid w:val="0028232E"/>
    <w:rsid w:val="002843AF"/>
    <w:rsid w:val="00284523"/>
    <w:rsid w:val="002845E9"/>
    <w:rsid w:val="00284971"/>
    <w:rsid w:val="00285AF4"/>
    <w:rsid w:val="00285B2F"/>
    <w:rsid w:val="00285C6A"/>
    <w:rsid w:val="00286DCE"/>
    <w:rsid w:val="00287231"/>
    <w:rsid w:val="002873F9"/>
    <w:rsid w:val="0028740B"/>
    <w:rsid w:val="0028762E"/>
    <w:rsid w:val="00287F26"/>
    <w:rsid w:val="0029044A"/>
    <w:rsid w:val="002905BF"/>
    <w:rsid w:val="00290AD4"/>
    <w:rsid w:val="00290C93"/>
    <w:rsid w:val="0029126A"/>
    <w:rsid w:val="00291894"/>
    <w:rsid w:val="00291FE3"/>
    <w:rsid w:val="00292403"/>
    <w:rsid w:val="0029271C"/>
    <w:rsid w:val="00292918"/>
    <w:rsid w:val="00294520"/>
    <w:rsid w:val="00294B9C"/>
    <w:rsid w:val="0029547F"/>
    <w:rsid w:val="00295E17"/>
    <w:rsid w:val="00296354"/>
    <w:rsid w:val="00296802"/>
    <w:rsid w:val="00296969"/>
    <w:rsid w:val="00297A7D"/>
    <w:rsid w:val="00297EDB"/>
    <w:rsid w:val="002A007E"/>
    <w:rsid w:val="002A03D0"/>
    <w:rsid w:val="002A1001"/>
    <w:rsid w:val="002A13DE"/>
    <w:rsid w:val="002A14A3"/>
    <w:rsid w:val="002A15F8"/>
    <w:rsid w:val="002A17B6"/>
    <w:rsid w:val="002A1914"/>
    <w:rsid w:val="002A26C2"/>
    <w:rsid w:val="002A297D"/>
    <w:rsid w:val="002A36C0"/>
    <w:rsid w:val="002A3FCB"/>
    <w:rsid w:val="002A42A2"/>
    <w:rsid w:val="002A5603"/>
    <w:rsid w:val="002A5753"/>
    <w:rsid w:val="002A62C3"/>
    <w:rsid w:val="002A654F"/>
    <w:rsid w:val="002A68AA"/>
    <w:rsid w:val="002A6B92"/>
    <w:rsid w:val="002A6C63"/>
    <w:rsid w:val="002A715C"/>
    <w:rsid w:val="002A78A0"/>
    <w:rsid w:val="002B0035"/>
    <w:rsid w:val="002B0FDB"/>
    <w:rsid w:val="002B12F0"/>
    <w:rsid w:val="002B1724"/>
    <w:rsid w:val="002B1D0C"/>
    <w:rsid w:val="002B1F4A"/>
    <w:rsid w:val="002B320C"/>
    <w:rsid w:val="002B3720"/>
    <w:rsid w:val="002B3A7F"/>
    <w:rsid w:val="002B3B6D"/>
    <w:rsid w:val="002B42A1"/>
    <w:rsid w:val="002B46A7"/>
    <w:rsid w:val="002B4CDD"/>
    <w:rsid w:val="002B50A2"/>
    <w:rsid w:val="002B5A50"/>
    <w:rsid w:val="002B652E"/>
    <w:rsid w:val="002B6583"/>
    <w:rsid w:val="002B6B9A"/>
    <w:rsid w:val="002B6D1C"/>
    <w:rsid w:val="002C05AC"/>
    <w:rsid w:val="002C1552"/>
    <w:rsid w:val="002C1C5C"/>
    <w:rsid w:val="002C223B"/>
    <w:rsid w:val="002C2684"/>
    <w:rsid w:val="002C27EA"/>
    <w:rsid w:val="002C2B1C"/>
    <w:rsid w:val="002C2BCE"/>
    <w:rsid w:val="002C33B5"/>
    <w:rsid w:val="002C35F8"/>
    <w:rsid w:val="002C3F67"/>
    <w:rsid w:val="002C4ED3"/>
    <w:rsid w:val="002C5864"/>
    <w:rsid w:val="002C5BDC"/>
    <w:rsid w:val="002C630D"/>
    <w:rsid w:val="002C71F2"/>
    <w:rsid w:val="002C7C8F"/>
    <w:rsid w:val="002D0412"/>
    <w:rsid w:val="002D089B"/>
    <w:rsid w:val="002D0EB6"/>
    <w:rsid w:val="002D1218"/>
    <w:rsid w:val="002D1599"/>
    <w:rsid w:val="002D2374"/>
    <w:rsid w:val="002D24A0"/>
    <w:rsid w:val="002D24BC"/>
    <w:rsid w:val="002D2726"/>
    <w:rsid w:val="002D2D94"/>
    <w:rsid w:val="002D34EB"/>
    <w:rsid w:val="002D4324"/>
    <w:rsid w:val="002D465A"/>
    <w:rsid w:val="002D4678"/>
    <w:rsid w:val="002D4759"/>
    <w:rsid w:val="002D4A28"/>
    <w:rsid w:val="002D4D41"/>
    <w:rsid w:val="002D6311"/>
    <w:rsid w:val="002D66AF"/>
    <w:rsid w:val="002D6AC8"/>
    <w:rsid w:val="002D751B"/>
    <w:rsid w:val="002D77A8"/>
    <w:rsid w:val="002D7AFA"/>
    <w:rsid w:val="002E0673"/>
    <w:rsid w:val="002E072A"/>
    <w:rsid w:val="002E0D15"/>
    <w:rsid w:val="002E310F"/>
    <w:rsid w:val="002E357D"/>
    <w:rsid w:val="002E35D9"/>
    <w:rsid w:val="002E3AC2"/>
    <w:rsid w:val="002E4009"/>
    <w:rsid w:val="002E46B7"/>
    <w:rsid w:val="002E4B0A"/>
    <w:rsid w:val="002E4CAF"/>
    <w:rsid w:val="002E4F35"/>
    <w:rsid w:val="002E57A7"/>
    <w:rsid w:val="002E787C"/>
    <w:rsid w:val="002F009C"/>
    <w:rsid w:val="002F0462"/>
    <w:rsid w:val="002F0F2D"/>
    <w:rsid w:val="002F0FB1"/>
    <w:rsid w:val="002F14CE"/>
    <w:rsid w:val="002F1B8C"/>
    <w:rsid w:val="002F1EA4"/>
    <w:rsid w:val="002F2134"/>
    <w:rsid w:val="002F2397"/>
    <w:rsid w:val="002F2660"/>
    <w:rsid w:val="002F27F0"/>
    <w:rsid w:val="002F293F"/>
    <w:rsid w:val="002F2E2B"/>
    <w:rsid w:val="002F2E72"/>
    <w:rsid w:val="002F3041"/>
    <w:rsid w:val="002F3292"/>
    <w:rsid w:val="002F3562"/>
    <w:rsid w:val="002F3692"/>
    <w:rsid w:val="002F3BC2"/>
    <w:rsid w:val="002F5420"/>
    <w:rsid w:val="002F574C"/>
    <w:rsid w:val="002F61EC"/>
    <w:rsid w:val="002F66C6"/>
    <w:rsid w:val="002F67CF"/>
    <w:rsid w:val="002F6A37"/>
    <w:rsid w:val="002F6ADC"/>
    <w:rsid w:val="002F70B3"/>
    <w:rsid w:val="002F73A0"/>
    <w:rsid w:val="002F7999"/>
    <w:rsid w:val="002F7ACB"/>
    <w:rsid w:val="002F7B07"/>
    <w:rsid w:val="00300328"/>
    <w:rsid w:val="00300AA8"/>
    <w:rsid w:val="0030108C"/>
    <w:rsid w:val="00301CC0"/>
    <w:rsid w:val="00302064"/>
    <w:rsid w:val="00302DD3"/>
    <w:rsid w:val="00302F09"/>
    <w:rsid w:val="003039F1"/>
    <w:rsid w:val="00304B6B"/>
    <w:rsid w:val="00304F4D"/>
    <w:rsid w:val="003052FC"/>
    <w:rsid w:val="00306040"/>
    <w:rsid w:val="003067EE"/>
    <w:rsid w:val="00306A4A"/>
    <w:rsid w:val="0030746C"/>
    <w:rsid w:val="0031009A"/>
    <w:rsid w:val="00310428"/>
    <w:rsid w:val="003104AA"/>
    <w:rsid w:val="00310686"/>
    <w:rsid w:val="00310AEF"/>
    <w:rsid w:val="00311124"/>
    <w:rsid w:val="003111AA"/>
    <w:rsid w:val="003119FD"/>
    <w:rsid w:val="0031227A"/>
    <w:rsid w:val="00313611"/>
    <w:rsid w:val="0031364A"/>
    <w:rsid w:val="00313A18"/>
    <w:rsid w:val="00313A68"/>
    <w:rsid w:val="00313ADC"/>
    <w:rsid w:val="00313D49"/>
    <w:rsid w:val="00314550"/>
    <w:rsid w:val="00314F20"/>
    <w:rsid w:val="00314F68"/>
    <w:rsid w:val="0031552D"/>
    <w:rsid w:val="00315557"/>
    <w:rsid w:val="003158B0"/>
    <w:rsid w:val="00315F73"/>
    <w:rsid w:val="0031619D"/>
    <w:rsid w:val="00316E31"/>
    <w:rsid w:val="00317400"/>
    <w:rsid w:val="00317461"/>
    <w:rsid w:val="00317585"/>
    <w:rsid w:val="0031793D"/>
    <w:rsid w:val="0032033E"/>
    <w:rsid w:val="003209D0"/>
    <w:rsid w:val="00320D73"/>
    <w:rsid w:val="00320F1E"/>
    <w:rsid w:val="00321E62"/>
    <w:rsid w:val="00321FF6"/>
    <w:rsid w:val="0032224E"/>
    <w:rsid w:val="003225A6"/>
    <w:rsid w:val="00322E4F"/>
    <w:rsid w:val="00323146"/>
    <w:rsid w:val="00323D13"/>
    <w:rsid w:val="0032406D"/>
    <w:rsid w:val="003247D8"/>
    <w:rsid w:val="003251FA"/>
    <w:rsid w:val="00325C64"/>
    <w:rsid w:val="003277C1"/>
    <w:rsid w:val="00330092"/>
    <w:rsid w:val="00330E05"/>
    <w:rsid w:val="00331575"/>
    <w:rsid w:val="00331BE1"/>
    <w:rsid w:val="00331C4F"/>
    <w:rsid w:val="00332A21"/>
    <w:rsid w:val="00332CE0"/>
    <w:rsid w:val="00334895"/>
    <w:rsid w:val="00334BE9"/>
    <w:rsid w:val="003359A5"/>
    <w:rsid w:val="00335B5E"/>
    <w:rsid w:val="00335B70"/>
    <w:rsid w:val="00335BE6"/>
    <w:rsid w:val="003363CF"/>
    <w:rsid w:val="00336B35"/>
    <w:rsid w:val="00336CEB"/>
    <w:rsid w:val="0034007D"/>
    <w:rsid w:val="003403A2"/>
    <w:rsid w:val="00340582"/>
    <w:rsid w:val="0034082D"/>
    <w:rsid w:val="00340AEC"/>
    <w:rsid w:val="00340ED2"/>
    <w:rsid w:val="00340FA5"/>
    <w:rsid w:val="00341B2A"/>
    <w:rsid w:val="0034229D"/>
    <w:rsid w:val="00342701"/>
    <w:rsid w:val="00342D8E"/>
    <w:rsid w:val="00344275"/>
    <w:rsid w:val="00344277"/>
    <w:rsid w:val="00344C00"/>
    <w:rsid w:val="00345A95"/>
    <w:rsid w:val="003460A9"/>
    <w:rsid w:val="003468E1"/>
    <w:rsid w:val="00347179"/>
    <w:rsid w:val="00347F6F"/>
    <w:rsid w:val="00350641"/>
    <w:rsid w:val="00350BEA"/>
    <w:rsid w:val="00352921"/>
    <w:rsid w:val="0035304B"/>
    <w:rsid w:val="0035341C"/>
    <w:rsid w:val="0035394B"/>
    <w:rsid w:val="0035397E"/>
    <w:rsid w:val="00354293"/>
    <w:rsid w:val="0035432E"/>
    <w:rsid w:val="003544E5"/>
    <w:rsid w:val="0035457B"/>
    <w:rsid w:val="0035485E"/>
    <w:rsid w:val="00354E99"/>
    <w:rsid w:val="0035520A"/>
    <w:rsid w:val="00355277"/>
    <w:rsid w:val="00355FAC"/>
    <w:rsid w:val="003563D3"/>
    <w:rsid w:val="00356EB5"/>
    <w:rsid w:val="00360107"/>
    <w:rsid w:val="00360E67"/>
    <w:rsid w:val="003618D2"/>
    <w:rsid w:val="00361D9E"/>
    <w:rsid w:val="003620B6"/>
    <w:rsid w:val="00362441"/>
    <w:rsid w:val="003625FC"/>
    <w:rsid w:val="00362A26"/>
    <w:rsid w:val="00363222"/>
    <w:rsid w:val="0036421F"/>
    <w:rsid w:val="003657A8"/>
    <w:rsid w:val="00366603"/>
    <w:rsid w:val="003666E6"/>
    <w:rsid w:val="00366A2D"/>
    <w:rsid w:val="00367596"/>
    <w:rsid w:val="0036773D"/>
    <w:rsid w:val="0037034B"/>
    <w:rsid w:val="003703B0"/>
    <w:rsid w:val="00370862"/>
    <w:rsid w:val="003718BD"/>
    <w:rsid w:val="00371F5C"/>
    <w:rsid w:val="00371F75"/>
    <w:rsid w:val="00371FE5"/>
    <w:rsid w:val="00372112"/>
    <w:rsid w:val="003721AA"/>
    <w:rsid w:val="0037270B"/>
    <w:rsid w:val="00372C1D"/>
    <w:rsid w:val="00372D44"/>
    <w:rsid w:val="003737E7"/>
    <w:rsid w:val="003738E8"/>
    <w:rsid w:val="003740D8"/>
    <w:rsid w:val="003743C8"/>
    <w:rsid w:val="00374C6A"/>
    <w:rsid w:val="003758B8"/>
    <w:rsid w:val="00375C80"/>
    <w:rsid w:val="00375FAC"/>
    <w:rsid w:val="003760DA"/>
    <w:rsid w:val="00376CC9"/>
    <w:rsid w:val="00377DB2"/>
    <w:rsid w:val="003810BF"/>
    <w:rsid w:val="003811B2"/>
    <w:rsid w:val="00381712"/>
    <w:rsid w:val="00381C08"/>
    <w:rsid w:val="00383472"/>
    <w:rsid w:val="003837EC"/>
    <w:rsid w:val="00384FA7"/>
    <w:rsid w:val="003853C2"/>
    <w:rsid w:val="0038574A"/>
    <w:rsid w:val="00386452"/>
    <w:rsid w:val="00386A90"/>
    <w:rsid w:val="00386BFF"/>
    <w:rsid w:val="00390055"/>
    <w:rsid w:val="00390B0D"/>
    <w:rsid w:val="003910CA"/>
    <w:rsid w:val="0039157A"/>
    <w:rsid w:val="003926BE"/>
    <w:rsid w:val="003928EF"/>
    <w:rsid w:val="00393870"/>
    <w:rsid w:val="003939C7"/>
    <w:rsid w:val="00394606"/>
    <w:rsid w:val="0039463E"/>
    <w:rsid w:val="003946BC"/>
    <w:rsid w:val="00395293"/>
    <w:rsid w:val="00395337"/>
    <w:rsid w:val="00395C6D"/>
    <w:rsid w:val="00395DFB"/>
    <w:rsid w:val="00396265"/>
    <w:rsid w:val="0039631C"/>
    <w:rsid w:val="00396E1B"/>
    <w:rsid w:val="00396E77"/>
    <w:rsid w:val="00396EDB"/>
    <w:rsid w:val="003976C0"/>
    <w:rsid w:val="003979BE"/>
    <w:rsid w:val="003A053E"/>
    <w:rsid w:val="003A0AE4"/>
    <w:rsid w:val="003A0B6C"/>
    <w:rsid w:val="003A127F"/>
    <w:rsid w:val="003A2BD0"/>
    <w:rsid w:val="003A2BDD"/>
    <w:rsid w:val="003A44D3"/>
    <w:rsid w:val="003A454A"/>
    <w:rsid w:val="003A474E"/>
    <w:rsid w:val="003A4CFE"/>
    <w:rsid w:val="003A5872"/>
    <w:rsid w:val="003A5EF9"/>
    <w:rsid w:val="003A666B"/>
    <w:rsid w:val="003A6D91"/>
    <w:rsid w:val="003A78D7"/>
    <w:rsid w:val="003A7C9B"/>
    <w:rsid w:val="003B000E"/>
    <w:rsid w:val="003B0247"/>
    <w:rsid w:val="003B0A90"/>
    <w:rsid w:val="003B0D40"/>
    <w:rsid w:val="003B12EB"/>
    <w:rsid w:val="003B1CFB"/>
    <w:rsid w:val="003B1F8A"/>
    <w:rsid w:val="003B242D"/>
    <w:rsid w:val="003B32EB"/>
    <w:rsid w:val="003B3645"/>
    <w:rsid w:val="003B40D9"/>
    <w:rsid w:val="003B4226"/>
    <w:rsid w:val="003B4F86"/>
    <w:rsid w:val="003B505F"/>
    <w:rsid w:val="003B5726"/>
    <w:rsid w:val="003B57DA"/>
    <w:rsid w:val="003B60DC"/>
    <w:rsid w:val="003B6237"/>
    <w:rsid w:val="003B7119"/>
    <w:rsid w:val="003B7169"/>
    <w:rsid w:val="003B7815"/>
    <w:rsid w:val="003B7A2E"/>
    <w:rsid w:val="003C05AF"/>
    <w:rsid w:val="003C06B0"/>
    <w:rsid w:val="003C0E75"/>
    <w:rsid w:val="003C1990"/>
    <w:rsid w:val="003C2A06"/>
    <w:rsid w:val="003C2E91"/>
    <w:rsid w:val="003C3445"/>
    <w:rsid w:val="003C3623"/>
    <w:rsid w:val="003C3BBE"/>
    <w:rsid w:val="003C3E15"/>
    <w:rsid w:val="003C481B"/>
    <w:rsid w:val="003C5576"/>
    <w:rsid w:val="003C5661"/>
    <w:rsid w:val="003C5B7F"/>
    <w:rsid w:val="003C60F2"/>
    <w:rsid w:val="003C629B"/>
    <w:rsid w:val="003C63B3"/>
    <w:rsid w:val="003C64D5"/>
    <w:rsid w:val="003C6576"/>
    <w:rsid w:val="003C684A"/>
    <w:rsid w:val="003C6920"/>
    <w:rsid w:val="003C6E5A"/>
    <w:rsid w:val="003C7C82"/>
    <w:rsid w:val="003D2278"/>
    <w:rsid w:val="003D261E"/>
    <w:rsid w:val="003D2C13"/>
    <w:rsid w:val="003D305F"/>
    <w:rsid w:val="003D4301"/>
    <w:rsid w:val="003D4380"/>
    <w:rsid w:val="003D4555"/>
    <w:rsid w:val="003D482D"/>
    <w:rsid w:val="003D49D7"/>
    <w:rsid w:val="003D4AB6"/>
    <w:rsid w:val="003D4EB7"/>
    <w:rsid w:val="003D575B"/>
    <w:rsid w:val="003D61A4"/>
    <w:rsid w:val="003D629F"/>
    <w:rsid w:val="003D68B7"/>
    <w:rsid w:val="003D7D0C"/>
    <w:rsid w:val="003E027F"/>
    <w:rsid w:val="003E0DB7"/>
    <w:rsid w:val="003E0DDA"/>
    <w:rsid w:val="003E1188"/>
    <w:rsid w:val="003E1B74"/>
    <w:rsid w:val="003E1DE4"/>
    <w:rsid w:val="003E2A53"/>
    <w:rsid w:val="003E2EC4"/>
    <w:rsid w:val="003E34B3"/>
    <w:rsid w:val="003E4649"/>
    <w:rsid w:val="003E4710"/>
    <w:rsid w:val="003E52D2"/>
    <w:rsid w:val="003E608E"/>
    <w:rsid w:val="003E64DE"/>
    <w:rsid w:val="003E67F7"/>
    <w:rsid w:val="003E6972"/>
    <w:rsid w:val="003E6E57"/>
    <w:rsid w:val="003E7934"/>
    <w:rsid w:val="003E79C5"/>
    <w:rsid w:val="003E7DFD"/>
    <w:rsid w:val="003F0025"/>
    <w:rsid w:val="003F038F"/>
    <w:rsid w:val="003F0C38"/>
    <w:rsid w:val="003F0E07"/>
    <w:rsid w:val="003F12D2"/>
    <w:rsid w:val="003F1726"/>
    <w:rsid w:val="003F1767"/>
    <w:rsid w:val="003F1B63"/>
    <w:rsid w:val="003F2835"/>
    <w:rsid w:val="003F2B1E"/>
    <w:rsid w:val="003F2DB8"/>
    <w:rsid w:val="003F3188"/>
    <w:rsid w:val="003F3583"/>
    <w:rsid w:val="003F3887"/>
    <w:rsid w:val="003F41AA"/>
    <w:rsid w:val="003F4718"/>
    <w:rsid w:val="003F4B7A"/>
    <w:rsid w:val="003F4F51"/>
    <w:rsid w:val="003F4F7B"/>
    <w:rsid w:val="003F57C1"/>
    <w:rsid w:val="003F583D"/>
    <w:rsid w:val="003F5DE2"/>
    <w:rsid w:val="003F7424"/>
    <w:rsid w:val="003F7CAA"/>
    <w:rsid w:val="004001F9"/>
    <w:rsid w:val="00400208"/>
    <w:rsid w:val="00400DC8"/>
    <w:rsid w:val="00401061"/>
    <w:rsid w:val="004010A3"/>
    <w:rsid w:val="0040115F"/>
    <w:rsid w:val="00401172"/>
    <w:rsid w:val="004016C9"/>
    <w:rsid w:val="0040179E"/>
    <w:rsid w:val="004019F0"/>
    <w:rsid w:val="0040260B"/>
    <w:rsid w:val="00402C40"/>
    <w:rsid w:val="004031ED"/>
    <w:rsid w:val="004032CC"/>
    <w:rsid w:val="00403D24"/>
    <w:rsid w:val="00403DF3"/>
    <w:rsid w:val="00404911"/>
    <w:rsid w:val="00404B08"/>
    <w:rsid w:val="0040540C"/>
    <w:rsid w:val="004054BC"/>
    <w:rsid w:val="004069A7"/>
    <w:rsid w:val="00406CE3"/>
    <w:rsid w:val="00407569"/>
    <w:rsid w:val="004077F1"/>
    <w:rsid w:val="0041045D"/>
    <w:rsid w:val="004107E0"/>
    <w:rsid w:val="00410FC4"/>
    <w:rsid w:val="0041176D"/>
    <w:rsid w:val="00412205"/>
    <w:rsid w:val="004130B0"/>
    <w:rsid w:val="00413167"/>
    <w:rsid w:val="004131F3"/>
    <w:rsid w:val="0041350E"/>
    <w:rsid w:val="00414766"/>
    <w:rsid w:val="004154D2"/>
    <w:rsid w:val="00415AC0"/>
    <w:rsid w:val="00415E6D"/>
    <w:rsid w:val="00415FF9"/>
    <w:rsid w:val="00416618"/>
    <w:rsid w:val="004166FF"/>
    <w:rsid w:val="00416E4B"/>
    <w:rsid w:val="00416E65"/>
    <w:rsid w:val="00416E8F"/>
    <w:rsid w:val="004175E4"/>
    <w:rsid w:val="00417F27"/>
    <w:rsid w:val="0042051F"/>
    <w:rsid w:val="0042099C"/>
    <w:rsid w:val="00420DA6"/>
    <w:rsid w:val="004211DF"/>
    <w:rsid w:val="0042299D"/>
    <w:rsid w:val="00423335"/>
    <w:rsid w:val="004235E2"/>
    <w:rsid w:val="00424CA9"/>
    <w:rsid w:val="00426850"/>
    <w:rsid w:val="00426857"/>
    <w:rsid w:val="0042691C"/>
    <w:rsid w:val="00427D03"/>
    <w:rsid w:val="004300B1"/>
    <w:rsid w:val="00430B5F"/>
    <w:rsid w:val="00430B6F"/>
    <w:rsid w:val="00430F11"/>
    <w:rsid w:val="00431485"/>
    <w:rsid w:val="0043164F"/>
    <w:rsid w:val="004316CD"/>
    <w:rsid w:val="00431B55"/>
    <w:rsid w:val="004324C4"/>
    <w:rsid w:val="0043289B"/>
    <w:rsid w:val="00432E7B"/>
    <w:rsid w:val="00432FF7"/>
    <w:rsid w:val="00433A28"/>
    <w:rsid w:val="00433CB8"/>
    <w:rsid w:val="00433EC9"/>
    <w:rsid w:val="00433F74"/>
    <w:rsid w:val="004340AC"/>
    <w:rsid w:val="004345C5"/>
    <w:rsid w:val="00434751"/>
    <w:rsid w:val="0043504A"/>
    <w:rsid w:val="0043596C"/>
    <w:rsid w:val="00435B47"/>
    <w:rsid w:val="00436908"/>
    <w:rsid w:val="00436947"/>
    <w:rsid w:val="00437DD0"/>
    <w:rsid w:val="00440618"/>
    <w:rsid w:val="004413C3"/>
    <w:rsid w:val="0044169C"/>
    <w:rsid w:val="00441ACF"/>
    <w:rsid w:val="00441C61"/>
    <w:rsid w:val="00442840"/>
    <w:rsid w:val="00443AB8"/>
    <w:rsid w:val="004442A2"/>
    <w:rsid w:val="004443CA"/>
    <w:rsid w:val="00444442"/>
    <w:rsid w:val="00444B19"/>
    <w:rsid w:val="00444C82"/>
    <w:rsid w:val="00445256"/>
    <w:rsid w:val="00445DE7"/>
    <w:rsid w:val="00446A35"/>
    <w:rsid w:val="00447290"/>
    <w:rsid w:val="004473E7"/>
    <w:rsid w:val="00447C2D"/>
    <w:rsid w:val="00447EAB"/>
    <w:rsid w:val="00450DF5"/>
    <w:rsid w:val="004516E1"/>
    <w:rsid w:val="004521BD"/>
    <w:rsid w:val="004529C7"/>
    <w:rsid w:val="004550A1"/>
    <w:rsid w:val="00455324"/>
    <w:rsid w:val="00455364"/>
    <w:rsid w:val="00455E35"/>
    <w:rsid w:val="00456398"/>
    <w:rsid w:val="00456428"/>
    <w:rsid w:val="0045659B"/>
    <w:rsid w:val="0045692C"/>
    <w:rsid w:val="00456CCA"/>
    <w:rsid w:val="00456ED2"/>
    <w:rsid w:val="004574EF"/>
    <w:rsid w:val="004576E8"/>
    <w:rsid w:val="00460CD4"/>
    <w:rsid w:val="00461E45"/>
    <w:rsid w:val="00461F65"/>
    <w:rsid w:val="00461FF2"/>
    <w:rsid w:val="004624C1"/>
    <w:rsid w:val="00462BDF"/>
    <w:rsid w:val="00462D93"/>
    <w:rsid w:val="00462EC9"/>
    <w:rsid w:val="00463181"/>
    <w:rsid w:val="00463D60"/>
    <w:rsid w:val="004644E3"/>
    <w:rsid w:val="00464849"/>
    <w:rsid w:val="00464C23"/>
    <w:rsid w:val="00465F9E"/>
    <w:rsid w:val="0046687C"/>
    <w:rsid w:val="00466D05"/>
    <w:rsid w:val="00467291"/>
    <w:rsid w:val="0046739F"/>
    <w:rsid w:val="00467BE6"/>
    <w:rsid w:val="0047081D"/>
    <w:rsid w:val="00470DF4"/>
    <w:rsid w:val="004710B0"/>
    <w:rsid w:val="00471286"/>
    <w:rsid w:val="00471A61"/>
    <w:rsid w:val="00471F23"/>
    <w:rsid w:val="00471F59"/>
    <w:rsid w:val="00471FF5"/>
    <w:rsid w:val="00471FFC"/>
    <w:rsid w:val="00472118"/>
    <w:rsid w:val="0047213B"/>
    <w:rsid w:val="0047256A"/>
    <w:rsid w:val="00472B3D"/>
    <w:rsid w:val="00472F7E"/>
    <w:rsid w:val="00473182"/>
    <w:rsid w:val="00473597"/>
    <w:rsid w:val="00473E5F"/>
    <w:rsid w:val="00474B6B"/>
    <w:rsid w:val="00475DAA"/>
    <w:rsid w:val="00476006"/>
    <w:rsid w:val="004768B4"/>
    <w:rsid w:val="00476CC0"/>
    <w:rsid w:val="00476D1F"/>
    <w:rsid w:val="00476F2F"/>
    <w:rsid w:val="00477B57"/>
    <w:rsid w:val="00477C72"/>
    <w:rsid w:val="00477E90"/>
    <w:rsid w:val="0048007D"/>
    <w:rsid w:val="0048018B"/>
    <w:rsid w:val="00480A97"/>
    <w:rsid w:val="00481223"/>
    <w:rsid w:val="00481774"/>
    <w:rsid w:val="00481BE3"/>
    <w:rsid w:val="00482324"/>
    <w:rsid w:val="00482578"/>
    <w:rsid w:val="00482644"/>
    <w:rsid w:val="00482A95"/>
    <w:rsid w:val="004835FF"/>
    <w:rsid w:val="00483700"/>
    <w:rsid w:val="004838AE"/>
    <w:rsid w:val="00483C3B"/>
    <w:rsid w:val="00483D23"/>
    <w:rsid w:val="00483DA1"/>
    <w:rsid w:val="004841B6"/>
    <w:rsid w:val="004846DA"/>
    <w:rsid w:val="0048540A"/>
    <w:rsid w:val="00485648"/>
    <w:rsid w:val="00486294"/>
    <w:rsid w:val="0048654A"/>
    <w:rsid w:val="00486CFD"/>
    <w:rsid w:val="0048715D"/>
    <w:rsid w:val="00487548"/>
    <w:rsid w:val="0048771A"/>
    <w:rsid w:val="00487E44"/>
    <w:rsid w:val="004900A3"/>
    <w:rsid w:val="004900EC"/>
    <w:rsid w:val="00490B8E"/>
    <w:rsid w:val="00491726"/>
    <w:rsid w:val="00492589"/>
    <w:rsid w:val="0049362E"/>
    <w:rsid w:val="00493A1D"/>
    <w:rsid w:val="00493EE9"/>
    <w:rsid w:val="00493F02"/>
    <w:rsid w:val="00494597"/>
    <w:rsid w:val="00494D5F"/>
    <w:rsid w:val="00494ECC"/>
    <w:rsid w:val="00495052"/>
    <w:rsid w:val="004955BC"/>
    <w:rsid w:val="00495A67"/>
    <w:rsid w:val="00496278"/>
    <w:rsid w:val="00496610"/>
    <w:rsid w:val="00496664"/>
    <w:rsid w:val="00496914"/>
    <w:rsid w:val="00496CDC"/>
    <w:rsid w:val="00496D79"/>
    <w:rsid w:val="00497B69"/>
    <w:rsid w:val="004A06C8"/>
    <w:rsid w:val="004A09EB"/>
    <w:rsid w:val="004A1809"/>
    <w:rsid w:val="004A1AD8"/>
    <w:rsid w:val="004A31DD"/>
    <w:rsid w:val="004A3AD2"/>
    <w:rsid w:val="004A3B4B"/>
    <w:rsid w:val="004A402E"/>
    <w:rsid w:val="004A4100"/>
    <w:rsid w:val="004A4DF0"/>
    <w:rsid w:val="004A4FEA"/>
    <w:rsid w:val="004A57F1"/>
    <w:rsid w:val="004A6073"/>
    <w:rsid w:val="004A62D5"/>
    <w:rsid w:val="004A6D3C"/>
    <w:rsid w:val="004A7505"/>
    <w:rsid w:val="004A792C"/>
    <w:rsid w:val="004B0390"/>
    <w:rsid w:val="004B0C57"/>
    <w:rsid w:val="004B0C80"/>
    <w:rsid w:val="004B1316"/>
    <w:rsid w:val="004B23B8"/>
    <w:rsid w:val="004B2989"/>
    <w:rsid w:val="004B3331"/>
    <w:rsid w:val="004B3ACD"/>
    <w:rsid w:val="004B47CB"/>
    <w:rsid w:val="004B486F"/>
    <w:rsid w:val="004B4B02"/>
    <w:rsid w:val="004B4D36"/>
    <w:rsid w:val="004B5149"/>
    <w:rsid w:val="004B515F"/>
    <w:rsid w:val="004B524B"/>
    <w:rsid w:val="004B5A75"/>
    <w:rsid w:val="004B5B89"/>
    <w:rsid w:val="004B6959"/>
    <w:rsid w:val="004B6F87"/>
    <w:rsid w:val="004B7B36"/>
    <w:rsid w:val="004B7FE1"/>
    <w:rsid w:val="004C031D"/>
    <w:rsid w:val="004C0BEA"/>
    <w:rsid w:val="004C228E"/>
    <w:rsid w:val="004C293C"/>
    <w:rsid w:val="004C2A56"/>
    <w:rsid w:val="004C2FF7"/>
    <w:rsid w:val="004C3BE1"/>
    <w:rsid w:val="004C3E50"/>
    <w:rsid w:val="004C4BE0"/>
    <w:rsid w:val="004C4CA6"/>
    <w:rsid w:val="004C5160"/>
    <w:rsid w:val="004C6272"/>
    <w:rsid w:val="004C75E3"/>
    <w:rsid w:val="004C7C3C"/>
    <w:rsid w:val="004C7E63"/>
    <w:rsid w:val="004D046E"/>
    <w:rsid w:val="004D08E6"/>
    <w:rsid w:val="004D0D0B"/>
    <w:rsid w:val="004D1482"/>
    <w:rsid w:val="004D19F0"/>
    <w:rsid w:val="004D1B39"/>
    <w:rsid w:val="004D1CCB"/>
    <w:rsid w:val="004D22AD"/>
    <w:rsid w:val="004D36C6"/>
    <w:rsid w:val="004D3AFE"/>
    <w:rsid w:val="004D3D0E"/>
    <w:rsid w:val="004D41CB"/>
    <w:rsid w:val="004D4424"/>
    <w:rsid w:val="004D48D4"/>
    <w:rsid w:val="004D4C1F"/>
    <w:rsid w:val="004D4E2B"/>
    <w:rsid w:val="004D52E2"/>
    <w:rsid w:val="004D5436"/>
    <w:rsid w:val="004D6A3F"/>
    <w:rsid w:val="004D6CCC"/>
    <w:rsid w:val="004D727C"/>
    <w:rsid w:val="004D7B0A"/>
    <w:rsid w:val="004D7B2D"/>
    <w:rsid w:val="004D7DED"/>
    <w:rsid w:val="004E066F"/>
    <w:rsid w:val="004E13E8"/>
    <w:rsid w:val="004E1573"/>
    <w:rsid w:val="004E1961"/>
    <w:rsid w:val="004E24CE"/>
    <w:rsid w:val="004E2745"/>
    <w:rsid w:val="004E2989"/>
    <w:rsid w:val="004E29A9"/>
    <w:rsid w:val="004E2B89"/>
    <w:rsid w:val="004E2BA7"/>
    <w:rsid w:val="004E3465"/>
    <w:rsid w:val="004E3D5D"/>
    <w:rsid w:val="004E3EE6"/>
    <w:rsid w:val="004E5B01"/>
    <w:rsid w:val="004E5E9F"/>
    <w:rsid w:val="004E604E"/>
    <w:rsid w:val="004E68A6"/>
    <w:rsid w:val="004E7481"/>
    <w:rsid w:val="004E74A7"/>
    <w:rsid w:val="004E7671"/>
    <w:rsid w:val="004E772F"/>
    <w:rsid w:val="004E79EA"/>
    <w:rsid w:val="004E7A43"/>
    <w:rsid w:val="004E7B5B"/>
    <w:rsid w:val="004F0252"/>
    <w:rsid w:val="004F0E39"/>
    <w:rsid w:val="004F0F53"/>
    <w:rsid w:val="004F13AD"/>
    <w:rsid w:val="004F1531"/>
    <w:rsid w:val="004F20D6"/>
    <w:rsid w:val="004F3308"/>
    <w:rsid w:val="004F3425"/>
    <w:rsid w:val="004F441C"/>
    <w:rsid w:val="004F5264"/>
    <w:rsid w:val="004F551D"/>
    <w:rsid w:val="004F564B"/>
    <w:rsid w:val="004F5F3B"/>
    <w:rsid w:val="004F678D"/>
    <w:rsid w:val="004F6C84"/>
    <w:rsid w:val="004F6FC6"/>
    <w:rsid w:val="004F722C"/>
    <w:rsid w:val="004F743B"/>
    <w:rsid w:val="004F78C7"/>
    <w:rsid w:val="00500B94"/>
    <w:rsid w:val="00500D2D"/>
    <w:rsid w:val="00501735"/>
    <w:rsid w:val="00501C8E"/>
    <w:rsid w:val="005022C0"/>
    <w:rsid w:val="00502748"/>
    <w:rsid w:val="005027B0"/>
    <w:rsid w:val="0050291A"/>
    <w:rsid w:val="00502EDB"/>
    <w:rsid w:val="0050301F"/>
    <w:rsid w:val="005034D5"/>
    <w:rsid w:val="00503910"/>
    <w:rsid w:val="00503D21"/>
    <w:rsid w:val="005052F8"/>
    <w:rsid w:val="00505C1C"/>
    <w:rsid w:val="00505CDF"/>
    <w:rsid w:val="00505D65"/>
    <w:rsid w:val="00506226"/>
    <w:rsid w:val="005062FB"/>
    <w:rsid w:val="0050637B"/>
    <w:rsid w:val="00506CF5"/>
    <w:rsid w:val="00507426"/>
    <w:rsid w:val="00507A45"/>
    <w:rsid w:val="00510381"/>
    <w:rsid w:val="00510E90"/>
    <w:rsid w:val="00512640"/>
    <w:rsid w:val="00513097"/>
    <w:rsid w:val="005136F1"/>
    <w:rsid w:val="00514414"/>
    <w:rsid w:val="00514AB0"/>
    <w:rsid w:val="00514EA3"/>
    <w:rsid w:val="0051501E"/>
    <w:rsid w:val="005161C6"/>
    <w:rsid w:val="00516982"/>
    <w:rsid w:val="005173D1"/>
    <w:rsid w:val="00520829"/>
    <w:rsid w:val="00520D28"/>
    <w:rsid w:val="00521629"/>
    <w:rsid w:val="0052270D"/>
    <w:rsid w:val="00522C01"/>
    <w:rsid w:val="0052410F"/>
    <w:rsid w:val="00524136"/>
    <w:rsid w:val="00524FC3"/>
    <w:rsid w:val="00525528"/>
    <w:rsid w:val="00526AFA"/>
    <w:rsid w:val="005272DB"/>
    <w:rsid w:val="005278C6"/>
    <w:rsid w:val="00527C85"/>
    <w:rsid w:val="0053011F"/>
    <w:rsid w:val="00530911"/>
    <w:rsid w:val="00531061"/>
    <w:rsid w:val="005312D8"/>
    <w:rsid w:val="005313CA"/>
    <w:rsid w:val="005319A9"/>
    <w:rsid w:val="00531A21"/>
    <w:rsid w:val="00531C53"/>
    <w:rsid w:val="00531E7A"/>
    <w:rsid w:val="00531FCB"/>
    <w:rsid w:val="005321BB"/>
    <w:rsid w:val="005322EB"/>
    <w:rsid w:val="00532ED7"/>
    <w:rsid w:val="00534C07"/>
    <w:rsid w:val="005354D1"/>
    <w:rsid w:val="005407F3"/>
    <w:rsid w:val="00542763"/>
    <w:rsid w:val="00542D20"/>
    <w:rsid w:val="005435D6"/>
    <w:rsid w:val="005441F6"/>
    <w:rsid w:val="0054448F"/>
    <w:rsid w:val="00544979"/>
    <w:rsid w:val="00544DC3"/>
    <w:rsid w:val="00545A7D"/>
    <w:rsid w:val="00545FA2"/>
    <w:rsid w:val="00546210"/>
    <w:rsid w:val="005467C2"/>
    <w:rsid w:val="00546A73"/>
    <w:rsid w:val="00547461"/>
    <w:rsid w:val="00547542"/>
    <w:rsid w:val="00547A87"/>
    <w:rsid w:val="00547B16"/>
    <w:rsid w:val="00547CDD"/>
    <w:rsid w:val="00547EEE"/>
    <w:rsid w:val="00550A3E"/>
    <w:rsid w:val="00550B15"/>
    <w:rsid w:val="00550E97"/>
    <w:rsid w:val="00550FA3"/>
    <w:rsid w:val="005520A7"/>
    <w:rsid w:val="00552244"/>
    <w:rsid w:val="005524AC"/>
    <w:rsid w:val="0055297D"/>
    <w:rsid w:val="00552ACE"/>
    <w:rsid w:val="005530AE"/>
    <w:rsid w:val="00553B3A"/>
    <w:rsid w:val="00553B99"/>
    <w:rsid w:val="005546A1"/>
    <w:rsid w:val="00554941"/>
    <w:rsid w:val="00554D66"/>
    <w:rsid w:val="005551E3"/>
    <w:rsid w:val="005558A9"/>
    <w:rsid w:val="00555FFF"/>
    <w:rsid w:val="0055658F"/>
    <w:rsid w:val="00557ED0"/>
    <w:rsid w:val="0056084F"/>
    <w:rsid w:val="00560C2D"/>
    <w:rsid w:val="005611A1"/>
    <w:rsid w:val="00561328"/>
    <w:rsid w:val="00561A05"/>
    <w:rsid w:val="00561B92"/>
    <w:rsid w:val="00561BBA"/>
    <w:rsid w:val="00561C4D"/>
    <w:rsid w:val="00561E3E"/>
    <w:rsid w:val="0056234A"/>
    <w:rsid w:val="00562B0B"/>
    <w:rsid w:val="00562E08"/>
    <w:rsid w:val="00563552"/>
    <w:rsid w:val="005635C9"/>
    <w:rsid w:val="00563ACD"/>
    <w:rsid w:val="00563E50"/>
    <w:rsid w:val="005640F8"/>
    <w:rsid w:val="00564D94"/>
    <w:rsid w:val="005650DD"/>
    <w:rsid w:val="00565247"/>
    <w:rsid w:val="0056583A"/>
    <w:rsid w:val="00565A21"/>
    <w:rsid w:val="00565B95"/>
    <w:rsid w:val="00565F20"/>
    <w:rsid w:val="00566CDE"/>
    <w:rsid w:val="00567EF9"/>
    <w:rsid w:val="0057052F"/>
    <w:rsid w:val="00570560"/>
    <w:rsid w:val="00570894"/>
    <w:rsid w:val="00570C26"/>
    <w:rsid w:val="005717FC"/>
    <w:rsid w:val="00571B2A"/>
    <w:rsid w:val="00572317"/>
    <w:rsid w:val="005725E4"/>
    <w:rsid w:val="00573455"/>
    <w:rsid w:val="00573DF3"/>
    <w:rsid w:val="00574C85"/>
    <w:rsid w:val="00574EAD"/>
    <w:rsid w:val="00575479"/>
    <w:rsid w:val="0057587E"/>
    <w:rsid w:val="00575D7B"/>
    <w:rsid w:val="00577065"/>
    <w:rsid w:val="00577AF9"/>
    <w:rsid w:val="00581117"/>
    <w:rsid w:val="005812D5"/>
    <w:rsid w:val="00581371"/>
    <w:rsid w:val="005816C8"/>
    <w:rsid w:val="005818A9"/>
    <w:rsid w:val="00581B39"/>
    <w:rsid w:val="00581C72"/>
    <w:rsid w:val="0058200E"/>
    <w:rsid w:val="00582B87"/>
    <w:rsid w:val="00582FA0"/>
    <w:rsid w:val="0058310C"/>
    <w:rsid w:val="0058388A"/>
    <w:rsid w:val="00583EE6"/>
    <w:rsid w:val="00584194"/>
    <w:rsid w:val="00584511"/>
    <w:rsid w:val="00585AE0"/>
    <w:rsid w:val="00586675"/>
    <w:rsid w:val="00586C0A"/>
    <w:rsid w:val="00587441"/>
    <w:rsid w:val="00587D27"/>
    <w:rsid w:val="00591B2C"/>
    <w:rsid w:val="00591BFA"/>
    <w:rsid w:val="005920C0"/>
    <w:rsid w:val="00593056"/>
    <w:rsid w:val="005930CD"/>
    <w:rsid w:val="005935EC"/>
    <w:rsid w:val="00593C1F"/>
    <w:rsid w:val="00594240"/>
    <w:rsid w:val="0059496F"/>
    <w:rsid w:val="00594A1C"/>
    <w:rsid w:val="00594D0B"/>
    <w:rsid w:val="00595202"/>
    <w:rsid w:val="00595AC1"/>
    <w:rsid w:val="00595CD3"/>
    <w:rsid w:val="00596038"/>
    <w:rsid w:val="00596C3A"/>
    <w:rsid w:val="005977F1"/>
    <w:rsid w:val="00597F0E"/>
    <w:rsid w:val="005A0758"/>
    <w:rsid w:val="005A0870"/>
    <w:rsid w:val="005A0CDA"/>
    <w:rsid w:val="005A1CA3"/>
    <w:rsid w:val="005A2548"/>
    <w:rsid w:val="005A29FB"/>
    <w:rsid w:val="005A33EF"/>
    <w:rsid w:val="005A351F"/>
    <w:rsid w:val="005A3D0E"/>
    <w:rsid w:val="005A430E"/>
    <w:rsid w:val="005A5130"/>
    <w:rsid w:val="005A5CC1"/>
    <w:rsid w:val="005A632C"/>
    <w:rsid w:val="005A663B"/>
    <w:rsid w:val="005A675D"/>
    <w:rsid w:val="005A6DC1"/>
    <w:rsid w:val="005A7CAC"/>
    <w:rsid w:val="005B0131"/>
    <w:rsid w:val="005B121E"/>
    <w:rsid w:val="005B170D"/>
    <w:rsid w:val="005B260C"/>
    <w:rsid w:val="005B2BDC"/>
    <w:rsid w:val="005B2C75"/>
    <w:rsid w:val="005B3389"/>
    <w:rsid w:val="005B3C00"/>
    <w:rsid w:val="005B3C5E"/>
    <w:rsid w:val="005B4122"/>
    <w:rsid w:val="005B42FC"/>
    <w:rsid w:val="005B4880"/>
    <w:rsid w:val="005B4D2A"/>
    <w:rsid w:val="005B5376"/>
    <w:rsid w:val="005B539E"/>
    <w:rsid w:val="005B5A9F"/>
    <w:rsid w:val="005B608E"/>
    <w:rsid w:val="005B7190"/>
    <w:rsid w:val="005B7E9E"/>
    <w:rsid w:val="005C0169"/>
    <w:rsid w:val="005C08D7"/>
    <w:rsid w:val="005C0FC4"/>
    <w:rsid w:val="005C1343"/>
    <w:rsid w:val="005C1C08"/>
    <w:rsid w:val="005C2BD9"/>
    <w:rsid w:val="005C3228"/>
    <w:rsid w:val="005C3B3F"/>
    <w:rsid w:val="005C43CD"/>
    <w:rsid w:val="005C4FB4"/>
    <w:rsid w:val="005C591F"/>
    <w:rsid w:val="005C603C"/>
    <w:rsid w:val="005C661B"/>
    <w:rsid w:val="005C6C5C"/>
    <w:rsid w:val="005C6E63"/>
    <w:rsid w:val="005C7799"/>
    <w:rsid w:val="005C7874"/>
    <w:rsid w:val="005D0102"/>
    <w:rsid w:val="005D0171"/>
    <w:rsid w:val="005D067E"/>
    <w:rsid w:val="005D07F9"/>
    <w:rsid w:val="005D082C"/>
    <w:rsid w:val="005D0F6E"/>
    <w:rsid w:val="005D18DB"/>
    <w:rsid w:val="005D1A27"/>
    <w:rsid w:val="005D2AE7"/>
    <w:rsid w:val="005D2FF6"/>
    <w:rsid w:val="005D3732"/>
    <w:rsid w:val="005D3C23"/>
    <w:rsid w:val="005D3D31"/>
    <w:rsid w:val="005D47E5"/>
    <w:rsid w:val="005D5991"/>
    <w:rsid w:val="005D5C0D"/>
    <w:rsid w:val="005D5DF0"/>
    <w:rsid w:val="005D5F0D"/>
    <w:rsid w:val="005D6379"/>
    <w:rsid w:val="005D68A3"/>
    <w:rsid w:val="005D6B18"/>
    <w:rsid w:val="005D7285"/>
    <w:rsid w:val="005D7AAD"/>
    <w:rsid w:val="005D7B24"/>
    <w:rsid w:val="005E0389"/>
    <w:rsid w:val="005E0E28"/>
    <w:rsid w:val="005E1130"/>
    <w:rsid w:val="005E16A2"/>
    <w:rsid w:val="005E178B"/>
    <w:rsid w:val="005E1B25"/>
    <w:rsid w:val="005E1F77"/>
    <w:rsid w:val="005E20D0"/>
    <w:rsid w:val="005E2751"/>
    <w:rsid w:val="005E2BA6"/>
    <w:rsid w:val="005E42F9"/>
    <w:rsid w:val="005E450B"/>
    <w:rsid w:val="005E51DE"/>
    <w:rsid w:val="005E59C4"/>
    <w:rsid w:val="005E5C36"/>
    <w:rsid w:val="005E68D4"/>
    <w:rsid w:val="005E75A0"/>
    <w:rsid w:val="005E7C3C"/>
    <w:rsid w:val="005F0356"/>
    <w:rsid w:val="005F2D81"/>
    <w:rsid w:val="005F35F9"/>
    <w:rsid w:val="005F3666"/>
    <w:rsid w:val="005F48AD"/>
    <w:rsid w:val="005F581D"/>
    <w:rsid w:val="005F59BA"/>
    <w:rsid w:val="005F6082"/>
    <w:rsid w:val="005F6C72"/>
    <w:rsid w:val="005F6D88"/>
    <w:rsid w:val="005F6F04"/>
    <w:rsid w:val="005F72AD"/>
    <w:rsid w:val="005F7801"/>
    <w:rsid w:val="005F7913"/>
    <w:rsid w:val="005F7ADB"/>
    <w:rsid w:val="00600565"/>
    <w:rsid w:val="006009A9"/>
    <w:rsid w:val="00601360"/>
    <w:rsid w:val="00601D75"/>
    <w:rsid w:val="006028C8"/>
    <w:rsid w:val="0060304D"/>
    <w:rsid w:val="00603417"/>
    <w:rsid w:val="00603D7B"/>
    <w:rsid w:val="00604025"/>
    <w:rsid w:val="00604109"/>
    <w:rsid w:val="00605455"/>
    <w:rsid w:val="00605C68"/>
    <w:rsid w:val="00606C56"/>
    <w:rsid w:val="00606CBC"/>
    <w:rsid w:val="00607042"/>
    <w:rsid w:val="006072F7"/>
    <w:rsid w:val="00607713"/>
    <w:rsid w:val="006107CA"/>
    <w:rsid w:val="00610AE3"/>
    <w:rsid w:val="00610EAE"/>
    <w:rsid w:val="00611D4C"/>
    <w:rsid w:val="00612842"/>
    <w:rsid w:val="00612EEE"/>
    <w:rsid w:val="00613028"/>
    <w:rsid w:val="006136F3"/>
    <w:rsid w:val="00613E24"/>
    <w:rsid w:val="006144E6"/>
    <w:rsid w:val="00615635"/>
    <w:rsid w:val="00615873"/>
    <w:rsid w:val="00615AA7"/>
    <w:rsid w:val="00615B76"/>
    <w:rsid w:val="00615ECF"/>
    <w:rsid w:val="006160EA"/>
    <w:rsid w:val="00616215"/>
    <w:rsid w:val="00616560"/>
    <w:rsid w:val="0061711F"/>
    <w:rsid w:val="00617B12"/>
    <w:rsid w:val="00617E72"/>
    <w:rsid w:val="0062032B"/>
    <w:rsid w:val="00620515"/>
    <w:rsid w:val="00620710"/>
    <w:rsid w:val="006208CD"/>
    <w:rsid w:val="00620D70"/>
    <w:rsid w:val="006210B8"/>
    <w:rsid w:val="006227E8"/>
    <w:rsid w:val="0062323D"/>
    <w:rsid w:val="0062350C"/>
    <w:rsid w:val="00623C00"/>
    <w:rsid w:val="006242A5"/>
    <w:rsid w:val="00624367"/>
    <w:rsid w:val="006248B7"/>
    <w:rsid w:val="00624A02"/>
    <w:rsid w:val="00624A04"/>
    <w:rsid w:val="00624A15"/>
    <w:rsid w:val="00624C3F"/>
    <w:rsid w:val="00624D03"/>
    <w:rsid w:val="00624E0A"/>
    <w:rsid w:val="00625008"/>
    <w:rsid w:val="006252D6"/>
    <w:rsid w:val="006255E8"/>
    <w:rsid w:val="0062584B"/>
    <w:rsid w:val="00625E58"/>
    <w:rsid w:val="00625EFE"/>
    <w:rsid w:val="006264E5"/>
    <w:rsid w:val="00626EBE"/>
    <w:rsid w:val="00627A23"/>
    <w:rsid w:val="00627F11"/>
    <w:rsid w:val="00630004"/>
    <w:rsid w:val="00630120"/>
    <w:rsid w:val="006308AF"/>
    <w:rsid w:val="00630BAA"/>
    <w:rsid w:val="00630FDC"/>
    <w:rsid w:val="00631656"/>
    <w:rsid w:val="006316AF"/>
    <w:rsid w:val="00632250"/>
    <w:rsid w:val="0063236A"/>
    <w:rsid w:val="0063259E"/>
    <w:rsid w:val="006325C1"/>
    <w:rsid w:val="00633461"/>
    <w:rsid w:val="00633C18"/>
    <w:rsid w:val="00633D78"/>
    <w:rsid w:val="00634250"/>
    <w:rsid w:val="00634D35"/>
    <w:rsid w:val="00634D53"/>
    <w:rsid w:val="006353F7"/>
    <w:rsid w:val="006357A3"/>
    <w:rsid w:val="00635D77"/>
    <w:rsid w:val="00635D9F"/>
    <w:rsid w:val="00635F35"/>
    <w:rsid w:val="006365B3"/>
    <w:rsid w:val="00636C5A"/>
    <w:rsid w:val="00636CF1"/>
    <w:rsid w:val="00636F22"/>
    <w:rsid w:val="00637D49"/>
    <w:rsid w:val="00637FF1"/>
    <w:rsid w:val="0064017E"/>
    <w:rsid w:val="006403F9"/>
    <w:rsid w:val="006418D5"/>
    <w:rsid w:val="00641C5E"/>
    <w:rsid w:val="00641E82"/>
    <w:rsid w:val="0064217F"/>
    <w:rsid w:val="00642243"/>
    <w:rsid w:val="00643A26"/>
    <w:rsid w:val="0064425E"/>
    <w:rsid w:val="00644633"/>
    <w:rsid w:val="00644DF7"/>
    <w:rsid w:val="00644F04"/>
    <w:rsid w:val="006456DA"/>
    <w:rsid w:val="0064615C"/>
    <w:rsid w:val="00646C46"/>
    <w:rsid w:val="00647567"/>
    <w:rsid w:val="00650470"/>
    <w:rsid w:val="006507E3"/>
    <w:rsid w:val="00650C7D"/>
    <w:rsid w:val="0065152F"/>
    <w:rsid w:val="006515A5"/>
    <w:rsid w:val="00651B11"/>
    <w:rsid w:val="00651E68"/>
    <w:rsid w:val="006522BD"/>
    <w:rsid w:val="00652822"/>
    <w:rsid w:val="0065294F"/>
    <w:rsid w:val="00652B96"/>
    <w:rsid w:val="00653738"/>
    <w:rsid w:val="00654BDA"/>
    <w:rsid w:val="00654C93"/>
    <w:rsid w:val="006552E2"/>
    <w:rsid w:val="00656059"/>
    <w:rsid w:val="00656450"/>
    <w:rsid w:val="00656782"/>
    <w:rsid w:val="006574B1"/>
    <w:rsid w:val="006578C9"/>
    <w:rsid w:val="0066070C"/>
    <w:rsid w:val="00660B86"/>
    <w:rsid w:val="00660CF8"/>
    <w:rsid w:val="006613D5"/>
    <w:rsid w:val="00661507"/>
    <w:rsid w:val="00661617"/>
    <w:rsid w:val="0066209D"/>
    <w:rsid w:val="0066217F"/>
    <w:rsid w:val="0066233E"/>
    <w:rsid w:val="00662AA2"/>
    <w:rsid w:val="00662B07"/>
    <w:rsid w:val="00663109"/>
    <w:rsid w:val="006639A2"/>
    <w:rsid w:val="00663C0B"/>
    <w:rsid w:val="00663C3F"/>
    <w:rsid w:val="006650A4"/>
    <w:rsid w:val="0066532E"/>
    <w:rsid w:val="00665998"/>
    <w:rsid w:val="00665A25"/>
    <w:rsid w:val="00666014"/>
    <w:rsid w:val="006663BE"/>
    <w:rsid w:val="006665F4"/>
    <w:rsid w:val="00666FA5"/>
    <w:rsid w:val="0066779A"/>
    <w:rsid w:val="00667A2B"/>
    <w:rsid w:val="00670672"/>
    <w:rsid w:val="00670F66"/>
    <w:rsid w:val="00670F82"/>
    <w:rsid w:val="00671301"/>
    <w:rsid w:val="0067199A"/>
    <w:rsid w:val="00671AD4"/>
    <w:rsid w:val="00671D04"/>
    <w:rsid w:val="00672539"/>
    <w:rsid w:val="00673468"/>
    <w:rsid w:val="006734D3"/>
    <w:rsid w:val="00674424"/>
    <w:rsid w:val="00676275"/>
    <w:rsid w:val="006765CF"/>
    <w:rsid w:val="0067671E"/>
    <w:rsid w:val="006771FE"/>
    <w:rsid w:val="00677471"/>
    <w:rsid w:val="0067776F"/>
    <w:rsid w:val="0067789C"/>
    <w:rsid w:val="00677CE7"/>
    <w:rsid w:val="00681263"/>
    <w:rsid w:val="0068346E"/>
    <w:rsid w:val="00683497"/>
    <w:rsid w:val="00684110"/>
    <w:rsid w:val="00684394"/>
    <w:rsid w:val="00686135"/>
    <w:rsid w:val="00686378"/>
    <w:rsid w:val="0068678A"/>
    <w:rsid w:val="00686B29"/>
    <w:rsid w:val="00686D5F"/>
    <w:rsid w:val="006870A5"/>
    <w:rsid w:val="00687E69"/>
    <w:rsid w:val="006900D1"/>
    <w:rsid w:val="00690D1F"/>
    <w:rsid w:val="00691697"/>
    <w:rsid w:val="006916EB"/>
    <w:rsid w:val="0069246E"/>
    <w:rsid w:val="0069298E"/>
    <w:rsid w:val="006934AD"/>
    <w:rsid w:val="0069363C"/>
    <w:rsid w:val="00693661"/>
    <w:rsid w:val="0069384C"/>
    <w:rsid w:val="00694538"/>
    <w:rsid w:val="006947BE"/>
    <w:rsid w:val="0069498C"/>
    <w:rsid w:val="00694D73"/>
    <w:rsid w:val="006956EC"/>
    <w:rsid w:val="0069608E"/>
    <w:rsid w:val="006964E7"/>
    <w:rsid w:val="00697D6F"/>
    <w:rsid w:val="006A0307"/>
    <w:rsid w:val="006A05A3"/>
    <w:rsid w:val="006A0ACF"/>
    <w:rsid w:val="006A0C93"/>
    <w:rsid w:val="006A114A"/>
    <w:rsid w:val="006A16E1"/>
    <w:rsid w:val="006A1EEF"/>
    <w:rsid w:val="006A25BC"/>
    <w:rsid w:val="006A266E"/>
    <w:rsid w:val="006A27D4"/>
    <w:rsid w:val="006A2D73"/>
    <w:rsid w:val="006A2F82"/>
    <w:rsid w:val="006A3226"/>
    <w:rsid w:val="006A3903"/>
    <w:rsid w:val="006A396E"/>
    <w:rsid w:val="006A3BAC"/>
    <w:rsid w:val="006A4278"/>
    <w:rsid w:val="006A44B0"/>
    <w:rsid w:val="006A4A35"/>
    <w:rsid w:val="006A5512"/>
    <w:rsid w:val="006A55B3"/>
    <w:rsid w:val="006A5681"/>
    <w:rsid w:val="006A5F9D"/>
    <w:rsid w:val="006A6520"/>
    <w:rsid w:val="006A6C08"/>
    <w:rsid w:val="006A7061"/>
    <w:rsid w:val="006A7AD6"/>
    <w:rsid w:val="006B099A"/>
    <w:rsid w:val="006B0A43"/>
    <w:rsid w:val="006B0BB9"/>
    <w:rsid w:val="006B1747"/>
    <w:rsid w:val="006B1ADA"/>
    <w:rsid w:val="006B1B26"/>
    <w:rsid w:val="006B1D7F"/>
    <w:rsid w:val="006B206A"/>
    <w:rsid w:val="006B2F90"/>
    <w:rsid w:val="006B34C3"/>
    <w:rsid w:val="006B376F"/>
    <w:rsid w:val="006B39A6"/>
    <w:rsid w:val="006B3E1F"/>
    <w:rsid w:val="006B4616"/>
    <w:rsid w:val="006B50EE"/>
    <w:rsid w:val="006B64CB"/>
    <w:rsid w:val="006B67DE"/>
    <w:rsid w:val="006B70FB"/>
    <w:rsid w:val="006B7C80"/>
    <w:rsid w:val="006C02B3"/>
    <w:rsid w:val="006C034D"/>
    <w:rsid w:val="006C08D8"/>
    <w:rsid w:val="006C0C00"/>
    <w:rsid w:val="006C0E16"/>
    <w:rsid w:val="006C15AE"/>
    <w:rsid w:val="006C17C9"/>
    <w:rsid w:val="006C33D5"/>
    <w:rsid w:val="006C35E7"/>
    <w:rsid w:val="006C3DB0"/>
    <w:rsid w:val="006C4038"/>
    <w:rsid w:val="006C41C8"/>
    <w:rsid w:val="006C42EE"/>
    <w:rsid w:val="006C4983"/>
    <w:rsid w:val="006C5088"/>
    <w:rsid w:val="006C531A"/>
    <w:rsid w:val="006C5707"/>
    <w:rsid w:val="006C6F7C"/>
    <w:rsid w:val="006C73D0"/>
    <w:rsid w:val="006C776E"/>
    <w:rsid w:val="006C7F1B"/>
    <w:rsid w:val="006D1677"/>
    <w:rsid w:val="006D1EBD"/>
    <w:rsid w:val="006D2612"/>
    <w:rsid w:val="006D27BC"/>
    <w:rsid w:val="006D281D"/>
    <w:rsid w:val="006D3648"/>
    <w:rsid w:val="006D475E"/>
    <w:rsid w:val="006D4AE1"/>
    <w:rsid w:val="006D4CB4"/>
    <w:rsid w:val="006D4FFF"/>
    <w:rsid w:val="006D5AD9"/>
    <w:rsid w:val="006D5FC5"/>
    <w:rsid w:val="006D6A7E"/>
    <w:rsid w:val="006D7121"/>
    <w:rsid w:val="006D7754"/>
    <w:rsid w:val="006D7C5C"/>
    <w:rsid w:val="006E0499"/>
    <w:rsid w:val="006E1199"/>
    <w:rsid w:val="006E15EF"/>
    <w:rsid w:val="006E2053"/>
    <w:rsid w:val="006E2E9B"/>
    <w:rsid w:val="006E3420"/>
    <w:rsid w:val="006E50FD"/>
    <w:rsid w:val="006E5757"/>
    <w:rsid w:val="006E652F"/>
    <w:rsid w:val="006E689F"/>
    <w:rsid w:val="006E6D81"/>
    <w:rsid w:val="006E72A4"/>
    <w:rsid w:val="006E72D9"/>
    <w:rsid w:val="006E76FC"/>
    <w:rsid w:val="006E7806"/>
    <w:rsid w:val="006E7A03"/>
    <w:rsid w:val="006F0A3E"/>
    <w:rsid w:val="006F0AEF"/>
    <w:rsid w:val="006F0B5D"/>
    <w:rsid w:val="006F13A0"/>
    <w:rsid w:val="006F290E"/>
    <w:rsid w:val="006F3170"/>
    <w:rsid w:val="006F3F60"/>
    <w:rsid w:val="006F44F8"/>
    <w:rsid w:val="006F4B7F"/>
    <w:rsid w:val="006F4E8A"/>
    <w:rsid w:val="006F5054"/>
    <w:rsid w:val="006F58FC"/>
    <w:rsid w:val="006F664F"/>
    <w:rsid w:val="006F6C54"/>
    <w:rsid w:val="006F6D0B"/>
    <w:rsid w:val="006F7592"/>
    <w:rsid w:val="006F7E76"/>
    <w:rsid w:val="006F7FA8"/>
    <w:rsid w:val="006F7FB6"/>
    <w:rsid w:val="007000D8"/>
    <w:rsid w:val="0070072F"/>
    <w:rsid w:val="00700B7C"/>
    <w:rsid w:val="007017C0"/>
    <w:rsid w:val="00702679"/>
    <w:rsid w:val="00702812"/>
    <w:rsid w:val="00702BBB"/>
    <w:rsid w:val="00702E20"/>
    <w:rsid w:val="007033E1"/>
    <w:rsid w:val="0070355C"/>
    <w:rsid w:val="00703881"/>
    <w:rsid w:val="00703ABF"/>
    <w:rsid w:val="0070414E"/>
    <w:rsid w:val="00704B04"/>
    <w:rsid w:val="0070520D"/>
    <w:rsid w:val="0070579E"/>
    <w:rsid w:val="00705930"/>
    <w:rsid w:val="00706ABA"/>
    <w:rsid w:val="0071006E"/>
    <w:rsid w:val="007109E8"/>
    <w:rsid w:val="00710E0B"/>
    <w:rsid w:val="00711A12"/>
    <w:rsid w:val="00711B09"/>
    <w:rsid w:val="007127EA"/>
    <w:rsid w:val="00712A08"/>
    <w:rsid w:val="00712FA7"/>
    <w:rsid w:val="00713339"/>
    <w:rsid w:val="007135C2"/>
    <w:rsid w:val="00713E53"/>
    <w:rsid w:val="00713EA2"/>
    <w:rsid w:val="00714158"/>
    <w:rsid w:val="00714224"/>
    <w:rsid w:val="00715385"/>
    <w:rsid w:val="00716049"/>
    <w:rsid w:val="00716610"/>
    <w:rsid w:val="007166FE"/>
    <w:rsid w:val="00716E08"/>
    <w:rsid w:val="007173D5"/>
    <w:rsid w:val="00717417"/>
    <w:rsid w:val="00717762"/>
    <w:rsid w:val="00717F49"/>
    <w:rsid w:val="0072118C"/>
    <w:rsid w:val="00721983"/>
    <w:rsid w:val="00721F6B"/>
    <w:rsid w:val="007223AC"/>
    <w:rsid w:val="007224EE"/>
    <w:rsid w:val="007228FB"/>
    <w:rsid w:val="00722F32"/>
    <w:rsid w:val="0072313A"/>
    <w:rsid w:val="007231E5"/>
    <w:rsid w:val="00723217"/>
    <w:rsid w:val="00723800"/>
    <w:rsid w:val="007239BD"/>
    <w:rsid w:val="00724A57"/>
    <w:rsid w:val="00725B43"/>
    <w:rsid w:val="00725C46"/>
    <w:rsid w:val="00726371"/>
    <w:rsid w:val="00726644"/>
    <w:rsid w:val="00726838"/>
    <w:rsid w:val="0072788D"/>
    <w:rsid w:val="00727A2D"/>
    <w:rsid w:val="0073065B"/>
    <w:rsid w:val="00730817"/>
    <w:rsid w:val="00730A84"/>
    <w:rsid w:val="00730B4B"/>
    <w:rsid w:val="007316A5"/>
    <w:rsid w:val="0073256B"/>
    <w:rsid w:val="0073290C"/>
    <w:rsid w:val="00733452"/>
    <w:rsid w:val="0073349C"/>
    <w:rsid w:val="00734406"/>
    <w:rsid w:val="007348DC"/>
    <w:rsid w:val="00734EBF"/>
    <w:rsid w:val="00735050"/>
    <w:rsid w:val="007352E2"/>
    <w:rsid w:val="00735F1A"/>
    <w:rsid w:val="0073628A"/>
    <w:rsid w:val="007369D2"/>
    <w:rsid w:val="00736A10"/>
    <w:rsid w:val="00736A5F"/>
    <w:rsid w:val="0073708B"/>
    <w:rsid w:val="007405D1"/>
    <w:rsid w:val="0074068C"/>
    <w:rsid w:val="00740955"/>
    <w:rsid w:val="00741984"/>
    <w:rsid w:val="00742B1E"/>
    <w:rsid w:val="00743E6B"/>
    <w:rsid w:val="00744302"/>
    <w:rsid w:val="007443F7"/>
    <w:rsid w:val="0074503A"/>
    <w:rsid w:val="0074567D"/>
    <w:rsid w:val="00745953"/>
    <w:rsid w:val="00745C71"/>
    <w:rsid w:val="00745EB4"/>
    <w:rsid w:val="007469B1"/>
    <w:rsid w:val="0074783B"/>
    <w:rsid w:val="00747FC9"/>
    <w:rsid w:val="00747FD6"/>
    <w:rsid w:val="00750465"/>
    <w:rsid w:val="00750B57"/>
    <w:rsid w:val="00750BC2"/>
    <w:rsid w:val="0075134D"/>
    <w:rsid w:val="0075143B"/>
    <w:rsid w:val="0075187A"/>
    <w:rsid w:val="007519F3"/>
    <w:rsid w:val="0075271B"/>
    <w:rsid w:val="007540C6"/>
    <w:rsid w:val="007540F1"/>
    <w:rsid w:val="0075512D"/>
    <w:rsid w:val="0075564D"/>
    <w:rsid w:val="007566FB"/>
    <w:rsid w:val="00757026"/>
    <w:rsid w:val="007578B5"/>
    <w:rsid w:val="00760550"/>
    <w:rsid w:val="007606C5"/>
    <w:rsid w:val="00760D20"/>
    <w:rsid w:val="0076186D"/>
    <w:rsid w:val="00761F32"/>
    <w:rsid w:val="007622B0"/>
    <w:rsid w:val="00762A2C"/>
    <w:rsid w:val="00763B16"/>
    <w:rsid w:val="00764294"/>
    <w:rsid w:val="007642C9"/>
    <w:rsid w:val="0076440E"/>
    <w:rsid w:val="00766DC9"/>
    <w:rsid w:val="0076718A"/>
    <w:rsid w:val="007673F5"/>
    <w:rsid w:val="0077007A"/>
    <w:rsid w:val="007702DB"/>
    <w:rsid w:val="00770A3E"/>
    <w:rsid w:val="00770E18"/>
    <w:rsid w:val="0077103F"/>
    <w:rsid w:val="007716C1"/>
    <w:rsid w:val="00771C7C"/>
    <w:rsid w:val="00771F05"/>
    <w:rsid w:val="0077274C"/>
    <w:rsid w:val="00772860"/>
    <w:rsid w:val="007729FA"/>
    <w:rsid w:val="00772B3D"/>
    <w:rsid w:val="00772D91"/>
    <w:rsid w:val="007735F8"/>
    <w:rsid w:val="00773A69"/>
    <w:rsid w:val="00773BC2"/>
    <w:rsid w:val="00773C3B"/>
    <w:rsid w:val="00773DB6"/>
    <w:rsid w:val="0077412E"/>
    <w:rsid w:val="007751E0"/>
    <w:rsid w:val="00775A5E"/>
    <w:rsid w:val="00775A87"/>
    <w:rsid w:val="007762A1"/>
    <w:rsid w:val="0077631D"/>
    <w:rsid w:val="007766B2"/>
    <w:rsid w:val="00776A90"/>
    <w:rsid w:val="00777193"/>
    <w:rsid w:val="00777650"/>
    <w:rsid w:val="0077778C"/>
    <w:rsid w:val="00777B6E"/>
    <w:rsid w:val="0078042B"/>
    <w:rsid w:val="007808E3"/>
    <w:rsid w:val="007818AA"/>
    <w:rsid w:val="00781EDE"/>
    <w:rsid w:val="007829A0"/>
    <w:rsid w:val="007831AD"/>
    <w:rsid w:val="00783A1A"/>
    <w:rsid w:val="00783BCB"/>
    <w:rsid w:val="00783CAF"/>
    <w:rsid w:val="007840C7"/>
    <w:rsid w:val="00784210"/>
    <w:rsid w:val="00784403"/>
    <w:rsid w:val="00784423"/>
    <w:rsid w:val="007851DF"/>
    <w:rsid w:val="007854CF"/>
    <w:rsid w:val="007864D6"/>
    <w:rsid w:val="00786A8F"/>
    <w:rsid w:val="00786B70"/>
    <w:rsid w:val="007873E9"/>
    <w:rsid w:val="00787BA2"/>
    <w:rsid w:val="00787CF0"/>
    <w:rsid w:val="00790A40"/>
    <w:rsid w:val="00790C12"/>
    <w:rsid w:val="00790CDD"/>
    <w:rsid w:val="00790EAF"/>
    <w:rsid w:val="0079188C"/>
    <w:rsid w:val="0079215F"/>
    <w:rsid w:val="00792AB0"/>
    <w:rsid w:val="00792FA8"/>
    <w:rsid w:val="007933A6"/>
    <w:rsid w:val="00794157"/>
    <w:rsid w:val="00794506"/>
    <w:rsid w:val="00794B1A"/>
    <w:rsid w:val="00795031"/>
    <w:rsid w:val="007960FB"/>
    <w:rsid w:val="0079669E"/>
    <w:rsid w:val="00796A2C"/>
    <w:rsid w:val="00796B1A"/>
    <w:rsid w:val="0079733B"/>
    <w:rsid w:val="007979FB"/>
    <w:rsid w:val="00797AE7"/>
    <w:rsid w:val="00797B81"/>
    <w:rsid w:val="007A0673"/>
    <w:rsid w:val="007A1523"/>
    <w:rsid w:val="007A1855"/>
    <w:rsid w:val="007A195A"/>
    <w:rsid w:val="007A2D49"/>
    <w:rsid w:val="007A2D4F"/>
    <w:rsid w:val="007A38C9"/>
    <w:rsid w:val="007A3A8C"/>
    <w:rsid w:val="007A3CBA"/>
    <w:rsid w:val="007A3CDB"/>
    <w:rsid w:val="007A3EB3"/>
    <w:rsid w:val="007A4378"/>
    <w:rsid w:val="007A442B"/>
    <w:rsid w:val="007A4F3A"/>
    <w:rsid w:val="007A53A7"/>
    <w:rsid w:val="007A53F6"/>
    <w:rsid w:val="007A7E3A"/>
    <w:rsid w:val="007B0150"/>
    <w:rsid w:val="007B06EF"/>
    <w:rsid w:val="007B092D"/>
    <w:rsid w:val="007B11CA"/>
    <w:rsid w:val="007B214A"/>
    <w:rsid w:val="007B266A"/>
    <w:rsid w:val="007B315F"/>
    <w:rsid w:val="007B32A7"/>
    <w:rsid w:val="007B3503"/>
    <w:rsid w:val="007B4F82"/>
    <w:rsid w:val="007B4F8B"/>
    <w:rsid w:val="007B5102"/>
    <w:rsid w:val="007B5813"/>
    <w:rsid w:val="007B6722"/>
    <w:rsid w:val="007B6B78"/>
    <w:rsid w:val="007B76B1"/>
    <w:rsid w:val="007B76CE"/>
    <w:rsid w:val="007B77AE"/>
    <w:rsid w:val="007B78E9"/>
    <w:rsid w:val="007C07C2"/>
    <w:rsid w:val="007C1EA1"/>
    <w:rsid w:val="007C25CF"/>
    <w:rsid w:val="007C32E9"/>
    <w:rsid w:val="007C34B9"/>
    <w:rsid w:val="007C37FA"/>
    <w:rsid w:val="007C4313"/>
    <w:rsid w:val="007C439D"/>
    <w:rsid w:val="007C443B"/>
    <w:rsid w:val="007C449D"/>
    <w:rsid w:val="007C482E"/>
    <w:rsid w:val="007C4D69"/>
    <w:rsid w:val="007C5223"/>
    <w:rsid w:val="007C5BDF"/>
    <w:rsid w:val="007C5C56"/>
    <w:rsid w:val="007C6AE4"/>
    <w:rsid w:val="007C6BF2"/>
    <w:rsid w:val="007C7081"/>
    <w:rsid w:val="007C743C"/>
    <w:rsid w:val="007C7555"/>
    <w:rsid w:val="007C7FCA"/>
    <w:rsid w:val="007D03C3"/>
    <w:rsid w:val="007D1015"/>
    <w:rsid w:val="007D11C3"/>
    <w:rsid w:val="007D1923"/>
    <w:rsid w:val="007D19A7"/>
    <w:rsid w:val="007D2635"/>
    <w:rsid w:val="007D2FEB"/>
    <w:rsid w:val="007D3035"/>
    <w:rsid w:val="007D3B2B"/>
    <w:rsid w:val="007D3EE3"/>
    <w:rsid w:val="007D45C8"/>
    <w:rsid w:val="007D515F"/>
    <w:rsid w:val="007D53E9"/>
    <w:rsid w:val="007D69C1"/>
    <w:rsid w:val="007D6CCD"/>
    <w:rsid w:val="007D72BE"/>
    <w:rsid w:val="007D75DF"/>
    <w:rsid w:val="007D7877"/>
    <w:rsid w:val="007D7CDE"/>
    <w:rsid w:val="007E024F"/>
    <w:rsid w:val="007E0A90"/>
    <w:rsid w:val="007E0EA1"/>
    <w:rsid w:val="007E1558"/>
    <w:rsid w:val="007E177B"/>
    <w:rsid w:val="007E1AA6"/>
    <w:rsid w:val="007E1BCB"/>
    <w:rsid w:val="007E1DC7"/>
    <w:rsid w:val="007E2B68"/>
    <w:rsid w:val="007E2B75"/>
    <w:rsid w:val="007E322E"/>
    <w:rsid w:val="007E3551"/>
    <w:rsid w:val="007E3A69"/>
    <w:rsid w:val="007E458F"/>
    <w:rsid w:val="007E50EE"/>
    <w:rsid w:val="007E5233"/>
    <w:rsid w:val="007E538E"/>
    <w:rsid w:val="007E6CCE"/>
    <w:rsid w:val="007E7007"/>
    <w:rsid w:val="007E7336"/>
    <w:rsid w:val="007E7DFF"/>
    <w:rsid w:val="007F042C"/>
    <w:rsid w:val="007F045F"/>
    <w:rsid w:val="007F0AF0"/>
    <w:rsid w:val="007F15D9"/>
    <w:rsid w:val="007F16E4"/>
    <w:rsid w:val="007F1C5A"/>
    <w:rsid w:val="007F1FBD"/>
    <w:rsid w:val="007F2013"/>
    <w:rsid w:val="007F2376"/>
    <w:rsid w:val="007F2491"/>
    <w:rsid w:val="007F350E"/>
    <w:rsid w:val="007F3F49"/>
    <w:rsid w:val="007F3F51"/>
    <w:rsid w:val="007F446B"/>
    <w:rsid w:val="007F4761"/>
    <w:rsid w:val="007F493B"/>
    <w:rsid w:val="007F544B"/>
    <w:rsid w:val="007F594A"/>
    <w:rsid w:val="007F5A53"/>
    <w:rsid w:val="007F5AAF"/>
    <w:rsid w:val="007F5FA0"/>
    <w:rsid w:val="007F6737"/>
    <w:rsid w:val="007F6819"/>
    <w:rsid w:val="007F7A9B"/>
    <w:rsid w:val="00800585"/>
    <w:rsid w:val="0080086B"/>
    <w:rsid w:val="00800A89"/>
    <w:rsid w:val="00800C88"/>
    <w:rsid w:val="00800D3D"/>
    <w:rsid w:val="00801187"/>
    <w:rsid w:val="008017A4"/>
    <w:rsid w:val="00801E75"/>
    <w:rsid w:val="00802FFF"/>
    <w:rsid w:val="008033D4"/>
    <w:rsid w:val="00803A15"/>
    <w:rsid w:val="00804225"/>
    <w:rsid w:val="008042C2"/>
    <w:rsid w:val="0080431E"/>
    <w:rsid w:val="008046D0"/>
    <w:rsid w:val="00804C34"/>
    <w:rsid w:val="00804E8D"/>
    <w:rsid w:val="00804F03"/>
    <w:rsid w:val="00804FEA"/>
    <w:rsid w:val="008050BF"/>
    <w:rsid w:val="0080556E"/>
    <w:rsid w:val="008059D9"/>
    <w:rsid w:val="00806C88"/>
    <w:rsid w:val="00810336"/>
    <w:rsid w:val="0081164B"/>
    <w:rsid w:val="00811E64"/>
    <w:rsid w:val="00811EFF"/>
    <w:rsid w:val="00812121"/>
    <w:rsid w:val="00812381"/>
    <w:rsid w:val="00812F98"/>
    <w:rsid w:val="008134E3"/>
    <w:rsid w:val="00813611"/>
    <w:rsid w:val="00814B2C"/>
    <w:rsid w:val="00815AD7"/>
    <w:rsid w:val="00815B9B"/>
    <w:rsid w:val="00815D10"/>
    <w:rsid w:val="00816A1B"/>
    <w:rsid w:val="00817843"/>
    <w:rsid w:val="0081786B"/>
    <w:rsid w:val="00820A76"/>
    <w:rsid w:val="00820F3E"/>
    <w:rsid w:val="0082187F"/>
    <w:rsid w:val="00821958"/>
    <w:rsid w:val="00821B0E"/>
    <w:rsid w:val="00822C60"/>
    <w:rsid w:val="008238D0"/>
    <w:rsid w:val="00823D14"/>
    <w:rsid w:val="00824936"/>
    <w:rsid w:val="00824C87"/>
    <w:rsid w:val="00824E2F"/>
    <w:rsid w:val="008255E8"/>
    <w:rsid w:val="008257F9"/>
    <w:rsid w:val="00825C21"/>
    <w:rsid w:val="00825CE8"/>
    <w:rsid w:val="00825D3F"/>
    <w:rsid w:val="00825DF1"/>
    <w:rsid w:val="00826472"/>
    <w:rsid w:val="008266D4"/>
    <w:rsid w:val="00826A7B"/>
    <w:rsid w:val="00826BEE"/>
    <w:rsid w:val="00826C86"/>
    <w:rsid w:val="0082739D"/>
    <w:rsid w:val="00827C7D"/>
    <w:rsid w:val="00827E42"/>
    <w:rsid w:val="00830014"/>
    <w:rsid w:val="00831144"/>
    <w:rsid w:val="00831D25"/>
    <w:rsid w:val="00831D91"/>
    <w:rsid w:val="00832A6C"/>
    <w:rsid w:val="00832CF3"/>
    <w:rsid w:val="00833029"/>
    <w:rsid w:val="00833140"/>
    <w:rsid w:val="008338AC"/>
    <w:rsid w:val="00833DCD"/>
    <w:rsid w:val="00833EA7"/>
    <w:rsid w:val="00834940"/>
    <w:rsid w:val="00835052"/>
    <w:rsid w:val="0083525E"/>
    <w:rsid w:val="008359AA"/>
    <w:rsid w:val="00835FF4"/>
    <w:rsid w:val="008363B9"/>
    <w:rsid w:val="008366C7"/>
    <w:rsid w:val="008367DB"/>
    <w:rsid w:val="00836905"/>
    <w:rsid w:val="00836A27"/>
    <w:rsid w:val="00836BE4"/>
    <w:rsid w:val="00837015"/>
    <w:rsid w:val="008374E4"/>
    <w:rsid w:val="008378A0"/>
    <w:rsid w:val="00837957"/>
    <w:rsid w:val="00837F16"/>
    <w:rsid w:val="008404FE"/>
    <w:rsid w:val="00840717"/>
    <w:rsid w:val="008409F7"/>
    <w:rsid w:val="008414BA"/>
    <w:rsid w:val="008415F7"/>
    <w:rsid w:val="00841A39"/>
    <w:rsid w:val="00842628"/>
    <w:rsid w:val="00843269"/>
    <w:rsid w:val="00843275"/>
    <w:rsid w:val="00843C91"/>
    <w:rsid w:val="00845246"/>
    <w:rsid w:val="00845DCF"/>
    <w:rsid w:val="008460D5"/>
    <w:rsid w:val="0084632B"/>
    <w:rsid w:val="00846402"/>
    <w:rsid w:val="008467AF"/>
    <w:rsid w:val="00847345"/>
    <w:rsid w:val="008474F3"/>
    <w:rsid w:val="00850BDA"/>
    <w:rsid w:val="008514FC"/>
    <w:rsid w:val="0085199F"/>
    <w:rsid w:val="00851CA1"/>
    <w:rsid w:val="00851F41"/>
    <w:rsid w:val="008527F9"/>
    <w:rsid w:val="00852DB3"/>
    <w:rsid w:val="008533DB"/>
    <w:rsid w:val="008536B5"/>
    <w:rsid w:val="008544E5"/>
    <w:rsid w:val="00854930"/>
    <w:rsid w:val="00855019"/>
    <w:rsid w:val="00855566"/>
    <w:rsid w:val="008556C5"/>
    <w:rsid w:val="00855CD8"/>
    <w:rsid w:val="00856B48"/>
    <w:rsid w:val="00856E7F"/>
    <w:rsid w:val="00857264"/>
    <w:rsid w:val="00857841"/>
    <w:rsid w:val="00857E09"/>
    <w:rsid w:val="00857EA4"/>
    <w:rsid w:val="008606A2"/>
    <w:rsid w:val="00860764"/>
    <w:rsid w:val="0086083A"/>
    <w:rsid w:val="008614A1"/>
    <w:rsid w:val="00861C42"/>
    <w:rsid w:val="00861F70"/>
    <w:rsid w:val="00862BA6"/>
    <w:rsid w:val="00862ED0"/>
    <w:rsid w:val="008634E6"/>
    <w:rsid w:val="0086382B"/>
    <w:rsid w:val="00863EE1"/>
    <w:rsid w:val="0086400D"/>
    <w:rsid w:val="00864491"/>
    <w:rsid w:val="008645CF"/>
    <w:rsid w:val="00865356"/>
    <w:rsid w:val="008654D5"/>
    <w:rsid w:val="0086586A"/>
    <w:rsid w:val="00865C6C"/>
    <w:rsid w:val="00866630"/>
    <w:rsid w:val="00866B41"/>
    <w:rsid w:val="00866CE6"/>
    <w:rsid w:val="008674F7"/>
    <w:rsid w:val="008674FF"/>
    <w:rsid w:val="00870D26"/>
    <w:rsid w:val="00870ED2"/>
    <w:rsid w:val="00870F5A"/>
    <w:rsid w:val="00871779"/>
    <w:rsid w:val="00871A62"/>
    <w:rsid w:val="008729F4"/>
    <w:rsid w:val="00872B87"/>
    <w:rsid w:val="00872BC7"/>
    <w:rsid w:val="0087363F"/>
    <w:rsid w:val="008740A3"/>
    <w:rsid w:val="0087414A"/>
    <w:rsid w:val="0087418D"/>
    <w:rsid w:val="00874413"/>
    <w:rsid w:val="00874522"/>
    <w:rsid w:val="0087497C"/>
    <w:rsid w:val="00874F36"/>
    <w:rsid w:val="00875786"/>
    <w:rsid w:val="00876EFA"/>
    <w:rsid w:val="00880583"/>
    <w:rsid w:val="00880E6A"/>
    <w:rsid w:val="00880F56"/>
    <w:rsid w:val="0088118D"/>
    <w:rsid w:val="0088170F"/>
    <w:rsid w:val="00881780"/>
    <w:rsid w:val="00881813"/>
    <w:rsid w:val="00881826"/>
    <w:rsid w:val="00881904"/>
    <w:rsid w:val="0088193B"/>
    <w:rsid w:val="00881ED5"/>
    <w:rsid w:val="00882549"/>
    <w:rsid w:val="00882FFE"/>
    <w:rsid w:val="0088340A"/>
    <w:rsid w:val="00883753"/>
    <w:rsid w:val="00883BBA"/>
    <w:rsid w:val="00883D54"/>
    <w:rsid w:val="0088505B"/>
    <w:rsid w:val="008850DB"/>
    <w:rsid w:val="00885132"/>
    <w:rsid w:val="00885300"/>
    <w:rsid w:val="00885C1A"/>
    <w:rsid w:val="00885E00"/>
    <w:rsid w:val="008863AA"/>
    <w:rsid w:val="00886F2F"/>
    <w:rsid w:val="00887B25"/>
    <w:rsid w:val="0089070B"/>
    <w:rsid w:val="008917AC"/>
    <w:rsid w:val="00891CC6"/>
    <w:rsid w:val="00892657"/>
    <w:rsid w:val="00892810"/>
    <w:rsid w:val="00892AB3"/>
    <w:rsid w:val="00893143"/>
    <w:rsid w:val="00893285"/>
    <w:rsid w:val="008936A8"/>
    <w:rsid w:val="00893932"/>
    <w:rsid w:val="00894004"/>
    <w:rsid w:val="008950A1"/>
    <w:rsid w:val="008951F3"/>
    <w:rsid w:val="008952A4"/>
    <w:rsid w:val="008956AF"/>
    <w:rsid w:val="00896F32"/>
    <w:rsid w:val="00897061"/>
    <w:rsid w:val="00897450"/>
    <w:rsid w:val="008A00F7"/>
    <w:rsid w:val="008A077B"/>
    <w:rsid w:val="008A087E"/>
    <w:rsid w:val="008A0D7D"/>
    <w:rsid w:val="008A13A3"/>
    <w:rsid w:val="008A1D91"/>
    <w:rsid w:val="008A23AD"/>
    <w:rsid w:val="008A3882"/>
    <w:rsid w:val="008A3AB0"/>
    <w:rsid w:val="008A3B23"/>
    <w:rsid w:val="008A3B7D"/>
    <w:rsid w:val="008A3FF0"/>
    <w:rsid w:val="008A5329"/>
    <w:rsid w:val="008A5457"/>
    <w:rsid w:val="008A5AB5"/>
    <w:rsid w:val="008A5AD8"/>
    <w:rsid w:val="008A5B18"/>
    <w:rsid w:val="008A5CAF"/>
    <w:rsid w:val="008A646E"/>
    <w:rsid w:val="008A77A7"/>
    <w:rsid w:val="008A77B6"/>
    <w:rsid w:val="008A7F72"/>
    <w:rsid w:val="008B0AC8"/>
    <w:rsid w:val="008B0D1A"/>
    <w:rsid w:val="008B1E75"/>
    <w:rsid w:val="008B2A42"/>
    <w:rsid w:val="008B2DDD"/>
    <w:rsid w:val="008B2E60"/>
    <w:rsid w:val="008B315A"/>
    <w:rsid w:val="008B39AF"/>
    <w:rsid w:val="008B481F"/>
    <w:rsid w:val="008B4835"/>
    <w:rsid w:val="008B51F8"/>
    <w:rsid w:val="008B5AE9"/>
    <w:rsid w:val="008B5BA0"/>
    <w:rsid w:val="008B6358"/>
    <w:rsid w:val="008B6440"/>
    <w:rsid w:val="008B6A63"/>
    <w:rsid w:val="008B7046"/>
    <w:rsid w:val="008B7C24"/>
    <w:rsid w:val="008C0070"/>
    <w:rsid w:val="008C03C0"/>
    <w:rsid w:val="008C0C52"/>
    <w:rsid w:val="008C0F18"/>
    <w:rsid w:val="008C1ACF"/>
    <w:rsid w:val="008C1FA2"/>
    <w:rsid w:val="008C2B2C"/>
    <w:rsid w:val="008C2D50"/>
    <w:rsid w:val="008C2F0B"/>
    <w:rsid w:val="008C340D"/>
    <w:rsid w:val="008C4B08"/>
    <w:rsid w:val="008C5A0E"/>
    <w:rsid w:val="008C5EAB"/>
    <w:rsid w:val="008C61C3"/>
    <w:rsid w:val="008C686B"/>
    <w:rsid w:val="008C7ACD"/>
    <w:rsid w:val="008C7DA2"/>
    <w:rsid w:val="008C7FBD"/>
    <w:rsid w:val="008D07FC"/>
    <w:rsid w:val="008D0F75"/>
    <w:rsid w:val="008D11B1"/>
    <w:rsid w:val="008D2495"/>
    <w:rsid w:val="008D3341"/>
    <w:rsid w:val="008D3C69"/>
    <w:rsid w:val="008D3DFA"/>
    <w:rsid w:val="008D4802"/>
    <w:rsid w:val="008D5B5A"/>
    <w:rsid w:val="008D5B81"/>
    <w:rsid w:val="008D6CBB"/>
    <w:rsid w:val="008D70DF"/>
    <w:rsid w:val="008D7968"/>
    <w:rsid w:val="008E01B0"/>
    <w:rsid w:val="008E0281"/>
    <w:rsid w:val="008E03E1"/>
    <w:rsid w:val="008E0AD5"/>
    <w:rsid w:val="008E1FE5"/>
    <w:rsid w:val="008E239C"/>
    <w:rsid w:val="008E288D"/>
    <w:rsid w:val="008E2A53"/>
    <w:rsid w:val="008E2AA6"/>
    <w:rsid w:val="008E327C"/>
    <w:rsid w:val="008E3C88"/>
    <w:rsid w:val="008E458C"/>
    <w:rsid w:val="008E5267"/>
    <w:rsid w:val="008E55B9"/>
    <w:rsid w:val="008E5AAB"/>
    <w:rsid w:val="008E5BED"/>
    <w:rsid w:val="008E6555"/>
    <w:rsid w:val="008E6ADA"/>
    <w:rsid w:val="008E6EFD"/>
    <w:rsid w:val="008E70B7"/>
    <w:rsid w:val="008E730B"/>
    <w:rsid w:val="008E738E"/>
    <w:rsid w:val="008E746D"/>
    <w:rsid w:val="008E7DF7"/>
    <w:rsid w:val="008E7FA8"/>
    <w:rsid w:val="008F03EC"/>
    <w:rsid w:val="008F059C"/>
    <w:rsid w:val="008F0C88"/>
    <w:rsid w:val="008F0D24"/>
    <w:rsid w:val="008F16CF"/>
    <w:rsid w:val="008F1962"/>
    <w:rsid w:val="008F238D"/>
    <w:rsid w:val="008F279C"/>
    <w:rsid w:val="008F2DFC"/>
    <w:rsid w:val="008F31E8"/>
    <w:rsid w:val="008F33A8"/>
    <w:rsid w:val="008F34A5"/>
    <w:rsid w:val="008F350D"/>
    <w:rsid w:val="008F3E09"/>
    <w:rsid w:val="008F4B5E"/>
    <w:rsid w:val="008F4DE3"/>
    <w:rsid w:val="008F612A"/>
    <w:rsid w:val="008F61DB"/>
    <w:rsid w:val="008F62F9"/>
    <w:rsid w:val="008F68CA"/>
    <w:rsid w:val="008F6D3F"/>
    <w:rsid w:val="008F785B"/>
    <w:rsid w:val="008F7DE5"/>
    <w:rsid w:val="00900B3B"/>
    <w:rsid w:val="00901376"/>
    <w:rsid w:val="00901C5A"/>
    <w:rsid w:val="00901DBA"/>
    <w:rsid w:val="009020D9"/>
    <w:rsid w:val="009036BA"/>
    <w:rsid w:val="009038F5"/>
    <w:rsid w:val="009051FF"/>
    <w:rsid w:val="00905565"/>
    <w:rsid w:val="009055C1"/>
    <w:rsid w:val="0090572B"/>
    <w:rsid w:val="00905F6B"/>
    <w:rsid w:val="00906308"/>
    <w:rsid w:val="00906433"/>
    <w:rsid w:val="009068EF"/>
    <w:rsid w:val="00906B42"/>
    <w:rsid w:val="009071D6"/>
    <w:rsid w:val="0090765F"/>
    <w:rsid w:val="009077A9"/>
    <w:rsid w:val="00907927"/>
    <w:rsid w:val="009079AB"/>
    <w:rsid w:val="009102B6"/>
    <w:rsid w:val="00910374"/>
    <w:rsid w:val="00910919"/>
    <w:rsid w:val="0091106E"/>
    <w:rsid w:val="00911726"/>
    <w:rsid w:val="00912535"/>
    <w:rsid w:val="009135E1"/>
    <w:rsid w:val="009144E5"/>
    <w:rsid w:val="00914B4A"/>
    <w:rsid w:val="00915302"/>
    <w:rsid w:val="00915A50"/>
    <w:rsid w:val="00915ADB"/>
    <w:rsid w:val="00915C0A"/>
    <w:rsid w:val="00915F35"/>
    <w:rsid w:val="00916A8D"/>
    <w:rsid w:val="00916B94"/>
    <w:rsid w:val="0091721B"/>
    <w:rsid w:val="00917504"/>
    <w:rsid w:val="00917839"/>
    <w:rsid w:val="00920F8B"/>
    <w:rsid w:val="009212E3"/>
    <w:rsid w:val="00921FDF"/>
    <w:rsid w:val="00924E1A"/>
    <w:rsid w:val="00926BDA"/>
    <w:rsid w:val="00926BEE"/>
    <w:rsid w:val="00926CC5"/>
    <w:rsid w:val="00926E4A"/>
    <w:rsid w:val="00927096"/>
    <w:rsid w:val="00927392"/>
    <w:rsid w:val="0092740B"/>
    <w:rsid w:val="00930913"/>
    <w:rsid w:val="00930C3F"/>
    <w:rsid w:val="00930FB0"/>
    <w:rsid w:val="00930FBF"/>
    <w:rsid w:val="00931045"/>
    <w:rsid w:val="009312C0"/>
    <w:rsid w:val="00931613"/>
    <w:rsid w:val="00931EF3"/>
    <w:rsid w:val="00932033"/>
    <w:rsid w:val="00932FDF"/>
    <w:rsid w:val="00933576"/>
    <w:rsid w:val="00933E57"/>
    <w:rsid w:val="00933F13"/>
    <w:rsid w:val="0093400D"/>
    <w:rsid w:val="00934CB4"/>
    <w:rsid w:val="00934EDF"/>
    <w:rsid w:val="009353BD"/>
    <w:rsid w:val="00935B4E"/>
    <w:rsid w:val="00936116"/>
    <w:rsid w:val="00936713"/>
    <w:rsid w:val="0093676A"/>
    <w:rsid w:val="0093755B"/>
    <w:rsid w:val="00937A03"/>
    <w:rsid w:val="0094031D"/>
    <w:rsid w:val="00940DB9"/>
    <w:rsid w:val="00940E1B"/>
    <w:rsid w:val="00940F14"/>
    <w:rsid w:val="00941926"/>
    <w:rsid w:val="00941BEF"/>
    <w:rsid w:val="00941F32"/>
    <w:rsid w:val="00942373"/>
    <w:rsid w:val="009438CA"/>
    <w:rsid w:val="00943AFC"/>
    <w:rsid w:val="00943BE9"/>
    <w:rsid w:val="00943F4B"/>
    <w:rsid w:val="00943F7D"/>
    <w:rsid w:val="0094406F"/>
    <w:rsid w:val="009440F6"/>
    <w:rsid w:val="0094426A"/>
    <w:rsid w:val="00944275"/>
    <w:rsid w:val="009445B2"/>
    <w:rsid w:val="00944838"/>
    <w:rsid w:val="00944D60"/>
    <w:rsid w:val="009452F5"/>
    <w:rsid w:val="00945426"/>
    <w:rsid w:val="00945841"/>
    <w:rsid w:val="00945993"/>
    <w:rsid w:val="00945D5C"/>
    <w:rsid w:val="009467B6"/>
    <w:rsid w:val="00946CFF"/>
    <w:rsid w:val="009520D6"/>
    <w:rsid w:val="009526AC"/>
    <w:rsid w:val="00953412"/>
    <w:rsid w:val="00953DB6"/>
    <w:rsid w:val="009544B1"/>
    <w:rsid w:val="00954D57"/>
    <w:rsid w:val="00955BCB"/>
    <w:rsid w:val="00956B86"/>
    <w:rsid w:val="00956D76"/>
    <w:rsid w:val="00957C06"/>
    <w:rsid w:val="00960975"/>
    <w:rsid w:val="00960D4E"/>
    <w:rsid w:val="009610D1"/>
    <w:rsid w:val="00961267"/>
    <w:rsid w:val="009612A0"/>
    <w:rsid w:val="00961481"/>
    <w:rsid w:val="00961653"/>
    <w:rsid w:val="00962805"/>
    <w:rsid w:val="00962E92"/>
    <w:rsid w:val="0096324F"/>
    <w:rsid w:val="0096399C"/>
    <w:rsid w:val="00963EC6"/>
    <w:rsid w:val="00964259"/>
    <w:rsid w:val="0096444C"/>
    <w:rsid w:val="00964FF9"/>
    <w:rsid w:val="009659F9"/>
    <w:rsid w:val="00965C91"/>
    <w:rsid w:val="009665B0"/>
    <w:rsid w:val="0096674C"/>
    <w:rsid w:val="00966C98"/>
    <w:rsid w:val="00966F97"/>
    <w:rsid w:val="009671CE"/>
    <w:rsid w:val="0096726A"/>
    <w:rsid w:val="009672E6"/>
    <w:rsid w:val="00967EC3"/>
    <w:rsid w:val="0097056B"/>
    <w:rsid w:val="00971666"/>
    <w:rsid w:val="00971AB0"/>
    <w:rsid w:val="00972603"/>
    <w:rsid w:val="00972EF6"/>
    <w:rsid w:val="00973065"/>
    <w:rsid w:val="00973323"/>
    <w:rsid w:val="00973B76"/>
    <w:rsid w:val="00973DF7"/>
    <w:rsid w:val="009740FB"/>
    <w:rsid w:val="0097451A"/>
    <w:rsid w:val="00974CEE"/>
    <w:rsid w:val="00975E7D"/>
    <w:rsid w:val="00976C02"/>
    <w:rsid w:val="00977F64"/>
    <w:rsid w:val="00977FB5"/>
    <w:rsid w:val="00982C53"/>
    <w:rsid w:val="00982EC6"/>
    <w:rsid w:val="009841D3"/>
    <w:rsid w:val="00984504"/>
    <w:rsid w:val="00984CDF"/>
    <w:rsid w:val="0098556A"/>
    <w:rsid w:val="009856E3"/>
    <w:rsid w:val="00985700"/>
    <w:rsid w:val="0098657C"/>
    <w:rsid w:val="00986695"/>
    <w:rsid w:val="00987060"/>
    <w:rsid w:val="00987079"/>
    <w:rsid w:val="009870B7"/>
    <w:rsid w:val="009873BA"/>
    <w:rsid w:val="009877B2"/>
    <w:rsid w:val="00987B6C"/>
    <w:rsid w:val="00987D50"/>
    <w:rsid w:val="00990B14"/>
    <w:rsid w:val="0099112E"/>
    <w:rsid w:val="009923F6"/>
    <w:rsid w:val="009924EB"/>
    <w:rsid w:val="0099335E"/>
    <w:rsid w:val="00993754"/>
    <w:rsid w:val="00993AA8"/>
    <w:rsid w:val="00993DD7"/>
    <w:rsid w:val="00993F64"/>
    <w:rsid w:val="00994344"/>
    <w:rsid w:val="00994BEA"/>
    <w:rsid w:val="00994CCF"/>
    <w:rsid w:val="009950E0"/>
    <w:rsid w:val="0099586E"/>
    <w:rsid w:val="00995C65"/>
    <w:rsid w:val="00995FF8"/>
    <w:rsid w:val="009964D9"/>
    <w:rsid w:val="009967C0"/>
    <w:rsid w:val="0099687C"/>
    <w:rsid w:val="00996B88"/>
    <w:rsid w:val="00996DBB"/>
    <w:rsid w:val="00996E47"/>
    <w:rsid w:val="009A0315"/>
    <w:rsid w:val="009A160B"/>
    <w:rsid w:val="009A17EF"/>
    <w:rsid w:val="009A19D5"/>
    <w:rsid w:val="009A1C8A"/>
    <w:rsid w:val="009A1C9D"/>
    <w:rsid w:val="009A1F8D"/>
    <w:rsid w:val="009A2000"/>
    <w:rsid w:val="009A24E8"/>
    <w:rsid w:val="009A2C32"/>
    <w:rsid w:val="009A2FFC"/>
    <w:rsid w:val="009A32D4"/>
    <w:rsid w:val="009A3385"/>
    <w:rsid w:val="009A3B50"/>
    <w:rsid w:val="009A3FD1"/>
    <w:rsid w:val="009A41C9"/>
    <w:rsid w:val="009A4AAF"/>
    <w:rsid w:val="009A4EA7"/>
    <w:rsid w:val="009A503B"/>
    <w:rsid w:val="009A64FA"/>
    <w:rsid w:val="009A6C24"/>
    <w:rsid w:val="009A6FCE"/>
    <w:rsid w:val="009A7653"/>
    <w:rsid w:val="009A79B2"/>
    <w:rsid w:val="009A79F3"/>
    <w:rsid w:val="009A7A4E"/>
    <w:rsid w:val="009A7D00"/>
    <w:rsid w:val="009B054F"/>
    <w:rsid w:val="009B08DD"/>
    <w:rsid w:val="009B0D6B"/>
    <w:rsid w:val="009B0D6C"/>
    <w:rsid w:val="009B1566"/>
    <w:rsid w:val="009B179F"/>
    <w:rsid w:val="009B345B"/>
    <w:rsid w:val="009B3B1E"/>
    <w:rsid w:val="009B3D7C"/>
    <w:rsid w:val="009B411C"/>
    <w:rsid w:val="009B44CA"/>
    <w:rsid w:val="009B4571"/>
    <w:rsid w:val="009B480F"/>
    <w:rsid w:val="009B4A2E"/>
    <w:rsid w:val="009B4A97"/>
    <w:rsid w:val="009B4ADF"/>
    <w:rsid w:val="009B59B7"/>
    <w:rsid w:val="009B5C4C"/>
    <w:rsid w:val="009B62CD"/>
    <w:rsid w:val="009B6465"/>
    <w:rsid w:val="009B6F3E"/>
    <w:rsid w:val="009B70B4"/>
    <w:rsid w:val="009B72A1"/>
    <w:rsid w:val="009B7591"/>
    <w:rsid w:val="009B79F4"/>
    <w:rsid w:val="009C00A2"/>
    <w:rsid w:val="009C0128"/>
    <w:rsid w:val="009C0AEA"/>
    <w:rsid w:val="009C0F36"/>
    <w:rsid w:val="009C110D"/>
    <w:rsid w:val="009C1D13"/>
    <w:rsid w:val="009C1DAE"/>
    <w:rsid w:val="009C22B9"/>
    <w:rsid w:val="009C2F88"/>
    <w:rsid w:val="009C3088"/>
    <w:rsid w:val="009C31EC"/>
    <w:rsid w:val="009C327B"/>
    <w:rsid w:val="009C32DD"/>
    <w:rsid w:val="009C32E2"/>
    <w:rsid w:val="009C3E24"/>
    <w:rsid w:val="009C476D"/>
    <w:rsid w:val="009C4A89"/>
    <w:rsid w:val="009C4EA3"/>
    <w:rsid w:val="009C5994"/>
    <w:rsid w:val="009C5BB2"/>
    <w:rsid w:val="009C5E58"/>
    <w:rsid w:val="009C6180"/>
    <w:rsid w:val="009C6226"/>
    <w:rsid w:val="009C6654"/>
    <w:rsid w:val="009C6A63"/>
    <w:rsid w:val="009C7E9D"/>
    <w:rsid w:val="009D02C7"/>
    <w:rsid w:val="009D06C7"/>
    <w:rsid w:val="009D07F9"/>
    <w:rsid w:val="009D0899"/>
    <w:rsid w:val="009D0E01"/>
    <w:rsid w:val="009D1460"/>
    <w:rsid w:val="009D1A14"/>
    <w:rsid w:val="009D238D"/>
    <w:rsid w:val="009D2733"/>
    <w:rsid w:val="009D2777"/>
    <w:rsid w:val="009D2AF4"/>
    <w:rsid w:val="009D2FC6"/>
    <w:rsid w:val="009D324C"/>
    <w:rsid w:val="009D3A94"/>
    <w:rsid w:val="009D3FF3"/>
    <w:rsid w:val="009D4135"/>
    <w:rsid w:val="009D498D"/>
    <w:rsid w:val="009D4A87"/>
    <w:rsid w:val="009D5038"/>
    <w:rsid w:val="009D5252"/>
    <w:rsid w:val="009D59D5"/>
    <w:rsid w:val="009D5A6E"/>
    <w:rsid w:val="009D62AD"/>
    <w:rsid w:val="009D6843"/>
    <w:rsid w:val="009D6EC2"/>
    <w:rsid w:val="009D79CF"/>
    <w:rsid w:val="009E0250"/>
    <w:rsid w:val="009E02A4"/>
    <w:rsid w:val="009E0557"/>
    <w:rsid w:val="009E0929"/>
    <w:rsid w:val="009E0C47"/>
    <w:rsid w:val="009E12F8"/>
    <w:rsid w:val="009E1912"/>
    <w:rsid w:val="009E1939"/>
    <w:rsid w:val="009E1AD0"/>
    <w:rsid w:val="009E215F"/>
    <w:rsid w:val="009E25E4"/>
    <w:rsid w:val="009E26D4"/>
    <w:rsid w:val="009E2F29"/>
    <w:rsid w:val="009E334F"/>
    <w:rsid w:val="009E33FF"/>
    <w:rsid w:val="009E357A"/>
    <w:rsid w:val="009E3A49"/>
    <w:rsid w:val="009E3F7C"/>
    <w:rsid w:val="009E4441"/>
    <w:rsid w:val="009E4FA4"/>
    <w:rsid w:val="009E5084"/>
    <w:rsid w:val="009E5B8A"/>
    <w:rsid w:val="009E63BB"/>
    <w:rsid w:val="009E64D2"/>
    <w:rsid w:val="009E6BD9"/>
    <w:rsid w:val="009E732B"/>
    <w:rsid w:val="009E792D"/>
    <w:rsid w:val="009E7C6C"/>
    <w:rsid w:val="009F0BA3"/>
    <w:rsid w:val="009F18A5"/>
    <w:rsid w:val="009F2A30"/>
    <w:rsid w:val="009F2E3D"/>
    <w:rsid w:val="009F33D8"/>
    <w:rsid w:val="009F3580"/>
    <w:rsid w:val="009F4DE7"/>
    <w:rsid w:val="009F5097"/>
    <w:rsid w:val="009F519F"/>
    <w:rsid w:val="009F5B92"/>
    <w:rsid w:val="009F607D"/>
    <w:rsid w:val="009F6561"/>
    <w:rsid w:val="009F65B9"/>
    <w:rsid w:val="009F7226"/>
    <w:rsid w:val="009F769E"/>
    <w:rsid w:val="009F7BE0"/>
    <w:rsid w:val="00A006A6"/>
    <w:rsid w:val="00A006BD"/>
    <w:rsid w:val="00A006F5"/>
    <w:rsid w:val="00A007C2"/>
    <w:rsid w:val="00A00B12"/>
    <w:rsid w:val="00A00C46"/>
    <w:rsid w:val="00A014F6"/>
    <w:rsid w:val="00A01884"/>
    <w:rsid w:val="00A01928"/>
    <w:rsid w:val="00A01D31"/>
    <w:rsid w:val="00A01DB6"/>
    <w:rsid w:val="00A02339"/>
    <w:rsid w:val="00A0244E"/>
    <w:rsid w:val="00A025F2"/>
    <w:rsid w:val="00A02DDC"/>
    <w:rsid w:val="00A02E88"/>
    <w:rsid w:val="00A03140"/>
    <w:rsid w:val="00A03401"/>
    <w:rsid w:val="00A03411"/>
    <w:rsid w:val="00A0366E"/>
    <w:rsid w:val="00A03A5C"/>
    <w:rsid w:val="00A03DEF"/>
    <w:rsid w:val="00A0455E"/>
    <w:rsid w:val="00A05290"/>
    <w:rsid w:val="00A053C0"/>
    <w:rsid w:val="00A0565D"/>
    <w:rsid w:val="00A05CA6"/>
    <w:rsid w:val="00A067AC"/>
    <w:rsid w:val="00A07394"/>
    <w:rsid w:val="00A07679"/>
    <w:rsid w:val="00A079B5"/>
    <w:rsid w:val="00A07A57"/>
    <w:rsid w:val="00A07CFE"/>
    <w:rsid w:val="00A10DC8"/>
    <w:rsid w:val="00A110EB"/>
    <w:rsid w:val="00A11F38"/>
    <w:rsid w:val="00A12FC0"/>
    <w:rsid w:val="00A140C9"/>
    <w:rsid w:val="00A14E7C"/>
    <w:rsid w:val="00A15CF8"/>
    <w:rsid w:val="00A16981"/>
    <w:rsid w:val="00A1698D"/>
    <w:rsid w:val="00A16B31"/>
    <w:rsid w:val="00A16BFD"/>
    <w:rsid w:val="00A16F3A"/>
    <w:rsid w:val="00A17503"/>
    <w:rsid w:val="00A1777B"/>
    <w:rsid w:val="00A17A25"/>
    <w:rsid w:val="00A204E8"/>
    <w:rsid w:val="00A20629"/>
    <w:rsid w:val="00A20665"/>
    <w:rsid w:val="00A2093A"/>
    <w:rsid w:val="00A21717"/>
    <w:rsid w:val="00A21972"/>
    <w:rsid w:val="00A21B28"/>
    <w:rsid w:val="00A21CBB"/>
    <w:rsid w:val="00A21E3A"/>
    <w:rsid w:val="00A2280E"/>
    <w:rsid w:val="00A229FC"/>
    <w:rsid w:val="00A22DE5"/>
    <w:rsid w:val="00A23362"/>
    <w:rsid w:val="00A23E8A"/>
    <w:rsid w:val="00A23F8D"/>
    <w:rsid w:val="00A24D90"/>
    <w:rsid w:val="00A25DB9"/>
    <w:rsid w:val="00A26400"/>
    <w:rsid w:val="00A265F6"/>
    <w:rsid w:val="00A26785"/>
    <w:rsid w:val="00A26EDB"/>
    <w:rsid w:val="00A27E4E"/>
    <w:rsid w:val="00A30100"/>
    <w:rsid w:val="00A30B3A"/>
    <w:rsid w:val="00A30B8B"/>
    <w:rsid w:val="00A30D83"/>
    <w:rsid w:val="00A3146C"/>
    <w:rsid w:val="00A31BB2"/>
    <w:rsid w:val="00A32163"/>
    <w:rsid w:val="00A3243D"/>
    <w:rsid w:val="00A3282A"/>
    <w:rsid w:val="00A32A70"/>
    <w:rsid w:val="00A33ABC"/>
    <w:rsid w:val="00A354F1"/>
    <w:rsid w:val="00A35537"/>
    <w:rsid w:val="00A36136"/>
    <w:rsid w:val="00A3678B"/>
    <w:rsid w:val="00A37D6D"/>
    <w:rsid w:val="00A37EC9"/>
    <w:rsid w:val="00A405B1"/>
    <w:rsid w:val="00A4078E"/>
    <w:rsid w:val="00A41563"/>
    <w:rsid w:val="00A418BE"/>
    <w:rsid w:val="00A428A1"/>
    <w:rsid w:val="00A429C9"/>
    <w:rsid w:val="00A42A63"/>
    <w:rsid w:val="00A42FDF"/>
    <w:rsid w:val="00A436A6"/>
    <w:rsid w:val="00A44311"/>
    <w:rsid w:val="00A448F0"/>
    <w:rsid w:val="00A44E23"/>
    <w:rsid w:val="00A4536E"/>
    <w:rsid w:val="00A45708"/>
    <w:rsid w:val="00A45B13"/>
    <w:rsid w:val="00A45EB4"/>
    <w:rsid w:val="00A4619B"/>
    <w:rsid w:val="00A464DF"/>
    <w:rsid w:val="00A46764"/>
    <w:rsid w:val="00A4752F"/>
    <w:rsid w:val="00A47998"/>
    <w:rsid w:val="00A5030E"/>
    <w:rsid w:val="00A50C18"/>
    <w:rsid w:val="00A50E94"/>
    <w:rsid w:val="00A514E4"/>
    <w:rsid w:val="00A51BC6"/>
    <w:rsid w:val="00A51EFE"/>
    <w:rsid w:val="00A51F0A"/>
    <w:rsid w:val="00A5266A"/>
    <w:rsid w:val="00A52FA8"/>
    <w:rsid w:val="00A5318E"/>
    <w:rsid w:val="00A53379"/>
    <w:rsid w:val="00A538EE"/>
    <w:rsid w:val="00A5447A"/>
    <w:rsid w:val="00A54B0A"/>
    <w:rsid w:val="00A54D30"/>
    <w:rsid w:val="00A55CCC"/>
    <w:rsid w:val="00A56323"/>
    <w:rsid w:val="00A56AA7"/>
    <w:rsid w:val="00A56ED8"/>
    <w:rsid w:val="00A574F0"/>
    <w:rsid w:val="00A57FA7"/>
    <w:rsid w:val="00A60CE1"/>
    <w:rsid w:val="00A61063"/>
    <w:rsid w:val="00A615E4"/>
    <w:rsid w:val="00A61721"/>
    <w:rsid w:val="00A620ED"/>
    <w:rsid w:val="00A625D4"/>
    <w:rsid w:val="00A62B72"/>
    <w:rsid w:val="00A62C98"/>
    <w:rsid w:val="00A62D0C"/>
    <w:rsid w:val="00A63409"/>
    <w:rsid w:val="00A6421D"/>
    <w:rsid w:val="00A64371"/>
    <w:rsid w:val="00A6439E"/>
    <w:rsid w:val="00A644FD"/>
    <w:rsid w:val="00A6452D"/>
    <w:rsid w:val="00A64772"/>
    <w:rsid w:val="00A647E1"/>
    <w:rsid w:val="00A64EE1"/>
    <w:rsid w:val="00A653C3"/>
    <w:rsid w:val="00A65620"/>
    <w:rsid w:val="00A657EE"/>
    <w:rsid w:val="00A65ED8"/>
    <w:rsid w:val="00A663A7"/>
    <w:rsid w:val="00A6656C"/>
    <w:rsid w:val="00A66BFE"/>
    <w:rsid w:val="00A66E7A"/>
    <w:rsid w:val="00A7064D"/>
    <w:rsid w:val="00A7073C"/>
    <w:rsid w:val="00A70A0A"/>
    <w:rsid w:val="00A713B3"/>
    <w:rsid w:val="00A7193F"/>
    <w:rsid w:val="00A72E39"/>
    <w:rsid w:val="00A72FCD"/>
    <w:rsid w:val="00A73C57"/>
    <w:rsid w:val="00A742A1"/>
    <w:rsid w:val="00A74998"/>
    <w:rsid w:val="00A751C2"/>
    <w:rsid w:val="00A75D65"/>
    <w:rsid w:val="00A761D5"/>
    <w:rsid w:val="00A762C7"/>
    <w:rsid w:val="00A76A71"/>
    <w:rsid w:val="00A76A74"/>
    <w:rsid w:val="00A7725F"/>
    <w:rsid w:val="00A777F4"/>
    <w:rsid w:val="00A77E8B"/>
    <w:rsid w:val="00A800B2"/>
    <w:rsid w:val="00A80909"/>
    <w:rsid w:val="00A80D28"/>
    <w:rsid w:val="00A8111D"/>
    <w:rsid w:val="00A8124B"/>
    <w:rsid w:val="00A8193F"/>
    <w:rsid w:val="00A827A3"/>
    <w:rsid w:val="00A82801"/>
    <w:rsid w:val="00A82F37"/>
    <w:rsid w:val="00A831A2"/>
    <w:rsid w:val="00A83553"/>
    <w:rsid w:val="00A83C57"/>
    <w:rsid w:val="00A846FE"/>
    <w:rsid w:val="00A84F55"/>
    <w:rsid w:val="00A85313"/>
    <w:rsid w:val="00A85598"/>
    <w:rsid w:val="00A8614B"/>
    <w:rsid w:val="00A867F9"/>
    <w:rsid w:val="00A869C9"/>
    <w:rsid w:val="00A86CFD"/>
    <w:rsid w:val="00A87A05"/>
    <w:rsid w:val="00A909D6"/>
    <w:rsid w:val="00A917E2"/>
    <w:rsid w:val="00A91F0B"/>
    <w:rsid w:val="00A9208F"/>
    <w:rsid w:val="00A923A6"/>
    <w:rsid w:val="00A92887"/>
    <w:rsid w:val="00A92A5E"/>
    <w:rsid w:val="00A9369A"/>
    <w:rsid w:val="00A936D5"/>
    <w:rsid w:val="00A93B3A"/>
    <w:rsid w:val="00A95346"/>
    <w:rsid w:val="00A953F8"/>
    <w:rsid w:val="00A95E27"/>
    <w:rsid w:val="00A9678C"/>
    <w:rsid w:val="00A967AD"/>
    <w:rsid w:val="00A96A4C"/>
    <w:rsid w:val="00A96BF3"/>
    <w:rsid w:val="00A96FD0"/>
    <w:rsid w:val="00A97627"/>
    <w:rsid w:val="00A97B7B"/>
    <w:rsid w:val="00AA00EA"/>
    <w:rsid w:val="00AA0108"/>
    <w:rsid w:val="00AA01FD"/>
    <w:rsid w:val="00AA04BF"/>
    <w:rsid w:val="00AA0B79"/>
    <w:rsid w:val="00AA1C8B"/>
    <w:rsid w:val="00AA2967"/>
    <w:rsid w:val="00AA3646"/>
    <w:rsid w:val="00AA41BF"/>
    <w:rsid w:val="00AA4EE6"/>
    <w:rsid w:val="00AA508F"/>
    <w:rsid w:val="00AA5300"/>
    <w:rsid w:val="00AA53B7"/>
    <w:rsid w:val="00AA6156"/>
    <w:rsid w:val="00AA6E35"/>
    <w:rsid w:val="00AA71C8"/>
    <w:rsid w:val="00AA75C0"/>
    <w:rsid w:val="00AB02A8"/>
    <w:rsid w:val="00AB0C89"/>
    <w:rsid w:val="00AB0F8A"/>
    <w:rsid w:val="00AB10A3"/>
    <w:rsid w:val="00AB1225"/>
    <w:rsid w:val="00AB1351"/>
    <w:rsid w:val="00AB1634"/>
    <w:rsid w:val="00AB1BE8"/>
    <w:rsid w:val="00AB235B"/>
    <w:rsid w:val="00AB242D"/>
    <w:rsid w:val="00AB3579"/>
    <w:rsid w:val="00AB3609"/>
    <w:rsid w:val="00AB4778"/>
    <w:rsid w:val="00AB5A03"/>
    <w:rsid w:val="00AB5C59"/>
    <w:rsid w:val="00AB5DD6"/>
    <w:rsid w:val="00AB6A89"/>
    <w:rsid w:val="00AB74D2"/>
    <w:rsid w:val="00AB7622"/>
    <w:rsid w:val="00AB7835"/>
    <w:rsid w:val="00AB7F7D"/>
    <w:rsid w:val="00AC008C"/>
    <w:rsid w:val="00AC05AE"/>
    <w:rsid w:val="00AC0659"/>
    <w:rsid w:val="00AC132A"/>
    <w:rsid w:val="00AC1845"/>
    <w:rsid w:val="00AC1906"/>
    <w:rsid w:val="00AC1BB9"/>
    <w:rsid w:val="00AC26AB"/>
    <w:rsid w:val="00AC28CA"/>
    <w:rsid w:val="00AC2B2B"/>
    <w:rsid w:val="00AC2BC3"/>
    <w:rsid w:val="00AC2E92"/>
    <w:rsid w:val="00AC3310"/>
    <w:rsid w:val="00AC3A8A"/>
    <w:rsid w:val="00AC3D70"/>
    <w:rsid w:val="00AC4313"/>
    <w:rsid w:val="00AC4990"/>
    <w:rsid w:val="00AC4A15"/>
    <w:rsid w:val="00AC57F3"/>
    <w:rsid w:val="00AC596A"/>
    <w:rsid w:val="00AC5F83"/>
    <w:rsid w:val="00AC6375"/>
    <w:rsid w:val="00AC68FC"/>
    <w:rsid w:val="00AC6CD1"/>
    <w:rsid w:val="00AC721C"/>
    <w:rsid w:val="00AD013A"/>
    <w:rsid w:val="00AD0196"/>
    <w:rsid w:val="00AD0544"/>
    <w:rsid w:val="00AD0C26"/>
    <w:rsid w:val="00AD0C53"/>
    <w:rsid w:val="00AD0FB8"/>
    <w:rsid w:val="00AD1617"/>
    <w:rsid w:val="00AD17B9"/>
    <w:rsid w:val="00AD19A1"/>
    <w:rsid w:val="00AD201E"/>
    <w:rsid w:val="00AD21F7"/>
    <w:rsid w:val="00AD24DD"/>
    <w:rsid w:val="00AD29DB"/>
    <w:rsid w:val="00AD3B4A"/>
    <w:rsid w:val="00AD3E94"/>
    <w:rsid w:val="00AD424C"/>
    <w:rsid w:val="00AD5040"/>
    <w:rsid w:val="00AD71FD"/>
    <w:rsid w:val="00AD729B"/>
    <w:rsid w:val="00AD734C"/>
    <w:rsid w:val="00AD73D0"/>
    <w:rsid w:val="00AD768F"/>
    <w:rsid w:val="00AD7F72"/>
    <w:rsid w:val="00AE0696"/>
    <w:rsid w:val="00AE0D03"/>
    <w:rsid w:val="00AE0D7D"/>
    <w:rsid w:val="00AE10BB"/>
    <w:rsid w:val="00AE1C8E"/>
    <w:rsid w:val="00AE2261"/>
    <w:rsid w:val="00AE282F"/>
    <w:rsid w:val="00AE2DB8"/>
    <w:rsid w:val="00AE30BD"/>
    <w:rsid w:val="00AE333D"/>
    <w:rsid w:val="00AE3A47"/>
    <w:rsid w:val="00AE3EA6"/>
    <w:rsid w:val="00AE4040"/>
    <w:rsid w:val="00AE53A8"/>
    <w:rsid w:val="00AE5688"/>
    <w:rsid w:val="00AE57E5"/>
    <w:rsid w:val="00AE584E"/>
    <w:rsid w:val="00AE5CEA"/>
    <w:rsid w:val="00AE68D7"/>
    <w:rsid w:val="00AE73A7"/>
    <w:rsid w:val="00AE7479"/>
    <w:rsid w:val="00AE7BBD"/>
    <w:rsid w:val="00AE7DC9"/>
    <w:rsid w:val="00AF191D"/>
    <w:rsid w:val="00AF199E"/>
    <w:rsid w:val="00AF1F3C"/>
    <w:rsid w:val="00AF2700"/>
    <w:rsid w:val="00AF29E5"/>
    <w:rsid w:val="00AF2C35"/>
    <w:rsid w:val="00AF3C82"/>
    <w:rsid w:val="00AF3D72"/>
    <w:rsid w:val="00AF3D87"/>
    <w:rsid w:val="00AF4B36"/>
    <w:rsid w:val="00AF4BE4"/>
    <w:rsid w:val="00AF5C3C"/>
    <w:rsid w:val="00AF6136"/>
    <w:rsid w:val="00AF6737"/>
    <w:rsid w:val="00AF6B2D"/>
    <w:rsid w:val="00AF6C2C"/>
    <w:rsid w:val="00AF755F"/>
    <w:rsid w:val="00AF7841"/>
    <w:rsid w:val="00AF7C0C"/>
    <w:rsid w:val="00AF7C9A"/>
    <w:rsid w:val="00B00095"/>
    <w:rsid w:val="00B0013E"/>
    <w:rsid w:val="00B00596"/>
    <w:rsid w:val="00B005C4"/>
    <w:rsid w:val="00B00D08"/>
    <w:rsid w:val="00B01CF6"/>
    <w:rsid w:val="00B01FCF"/>
    <w:rsid w:val="00B02C16"/>
    <w:rsid w:val="00B038F1"/>
    <w:rsid w:val="00B03CFF"/>
    <w:rsid w:val="00B04348"/>
    <w:rsid w:val="00B04A42"/>
    <w:rsid w:val="00B04E24"/>
    <w:rsid w:val="00B05115"/>
    <w:rsid w:val="00B06ED9"/>
    <w:rsid w:val="00B07902"/>
    <w:rsid w:val="00B10F9A"/>
    <w:rsid w:val="00B11CAF"/>
    <w:rsid w:val="00B11DDE"/>
    <w:rsid w:val="00B12E38"/>
    <w:rsid w:val="00B12F35"/>
    <w:rsid w:val="00B1358B"/>
    <w:rsid w:val="00B141F6"/>
    <w:rsid w:val="00B14373"/>
    <w:rsid w:val="00B144C1"/>
    <w:rsid w:val="00B14F20"/>
    <w:rsid w:val="00B15501"/>
    <w:rsid w:val="00B15974"/>
    <w:rsid w:val="00B1601D"/>
    <w:rsid w:val="00B16AE5"/>
    <w:rsid w:val="00B16EF2"/>
    <w:rsid w:val="00B16F85"/>
    <w:rsid w:val="00B1754F"/>
    <w:rsid w:val="00B177E4"/>
    <w:rsid w:val="00B17EDD"/>
    <w:rsid w:val="00B20B72"/>
    <w:rsid w:val="00B2219B"/>
    <w:rsid w:val="00B22592"/>
    <w:rsid w:val="00B23451"/>
    <w:rsid w:val="00B234D9"/>
    <w:rsid w:val="00B23C3A"/>
    <w:rsid w:val="00B2462F"/>
    <w:rsid w:val="00B24AE3"/>
    <w:rsid w:val="00B24CCC"/>
    <w:rsid w:val="00B24FD7"/>
    <w:rsid w:val="00B251ED"/>
    <w:rsid w:val="00B252E2"/>
    <w:rsid w:val="00B25341"/>
    <w:rsid w:val="00B25AD5"/>
    <w:rsid w:val="00B264E5"/>
    <w:rsid w:val="00B26567"/>
    <w:rsid w:val="00B267AC"/>
    <w:rsid w:val="00B269FC"/>
    <w:rsid w:val="00B26E2A"/>
    <w:rsid w:val="00B27811"/>
    <w:rsid w:val="00B27998"/>
    <w:rsid w:val="00B27C9A"/>
    <w:rsid w:val="00B30726"/>
    <w:rsid w:val="00B31B49"/>
    <w:rsid w:val="00B31C60"/>
    <w:rsid w:val="00B32361"/>
    <w:rsid w:val="00B32AE0"/>
    <w:rsid w:val="00B32FBE"/>
    <w:rsid w:val="00B3385E"/>
    <w:rsid w:val="00B338B3"/>
    <w:rsid w:val="00B344F4"/>
    <w:rsid w:val="00B348EF"/>
    <w:rsid w:val="00B34C1C"/>
    <w:rsid w:val="00B35054"/>
    <w:rsid w:val="00B3519E"/>
    <w:rsid w:val="00B35304"/>
    <w:rsid w:val="00B35946"/>
    <w:rsid w:val="00B35B1F"/>
    <w:rsid w:val="00B35D5C"/>
    <w:rsid w:val="00B35DCB"/>
    <w:rsid w:val="00B371B2"/>
    <w:rsid w:val="00B37633"/>
    <w:rsid w:val="00B376D4"/>
    <w:rsid w:val="00B4000D"/>
    <w:rsid w:val="00B404DD"/>
    <w:rsid w:val="00B407A6"/>
    <w:rsid w:val="00B40DBA"/>
    <w:rsid w:val="00B41B08"/>
    <w:rsid w:val="00B41CAF"/>
    <w:rsid w:val="00B41D8F"/>
    <w:rsid w:val="00B41E07"/>
    <w:rsid w:val="00B41EB5"/>
    <w:rsid w:val="00B42657"/>
    <w:rsid w:val="00B42743"/>
    <w:rsid w:val="00B42BD7"/>
    <w:rsid w:val="00B43A9C"/>
    <w:rsid w:val="00B4467B"/>
    <w:rsid w:val="00B44931"/>
    <w:rsid w:val="00B44A26"/>
    <w:rsid w:val="00B45228"/>
    <w:rsid w:val="00B474F1"/>
    <w:rsid w:val="00B479BD"/>
    <w:rsid w:val="00B47DD8"/>
    <w:rsid w:val="00B47E39"/>
    <w:rsid w:val="00B50B24"/>
    <w:rsid w:val="00B50E9A"/>
    <w:rsid w:val="00B50EC1"/>
    <w:rsid w:val="00B50EEC"/>
    <w:rsid w:val="00B51000"/>
    <w:rsid w:val="00B510E1"/>
    <w:rsid w:val="00B5167B"/>
    <w:rsid w:val="00B52364"/>
    <w:rsid w:val="00B530EF"/>
    <w:rsid w:val="00B5310C"/>
    <w:rsid w:val="00B5338A"/>
    <w:rsid w:val="00B539E5"/>
    <w:rsid w:val="00B53F88"/>
    <w:rsid w:val="00B545A9"/>
    <w:rsid w:val="00B5472A"/>
    <w:rsid w:val="00B54A9C"/>
    <w:rsid w:val="00B55E21"/>
    <w:rsid w:val="00B5613B"/>
    <w:rsid w:val="00B5621C"/>
    <w:rsid w:val="00B56F8C"/>
    <w:rsid w:val="00B57377"/>
    <w:rsid w:val="00B579E5"/>
    <w:rsid w:val="00B601BB"/>
    <w:rsid w:val="00B6038E"/>
    <w:rsid w:val="00B61053"/>
    <w:rsid w:val="00B610BA"/>
    <w:rsid w:val="00B6165B"/>
    <w:rsid w:val="00B6188E"/>
    <w:rsid w:val="00B61977"/>
    <w:rsid w:val="00B621C9"/>
    <w:rsid w:val="00B6232D"/>
    <w:rsid w:val="00B6283F"/>
    <w:rsid w:val="00B62880"/>
    <w:rsid w:val="00B6290B"/>
    <w:rsid w:val="00B62C26"/>
    <w:rsid w:val="00B63C8B"/>
    <w:rsid w:val="00B648F3"/>
    <w:rsid w:val="00B64CD7"/>
    <w:rsid w:val="00B64D1E"/>
    <w:rsid w:val="00B64EEC"/>
    <w:rsid w:val="00B66040"/>
    <w:rsid w:val="00B6629F"/>
    <w:rsid w:val="00B6639D"/>
    <w:rsid w:val="00B67E09"/>
    <w:rsid w:val="00B70833"/>
    <w:rsid w:val="00B70B17"/>
    <w:rsid w:val="00B70FD2"/>
    <w:rsid w:val="00B71410"/>
    <w:rsid w:val="00B715A2"/>
    <w:rsid w:val="00B719C0"/>
    <w:rsid w:val="00B71F0B"/>
    <w:rsid w:val="00B72B98"/>
    <w:rsid w:val="00B72FE5"/>
    <w:rsid w:val="00B730E5"/>
    <w:rsid w:val="00B731D5"/>
    <w:rsid w:val="00B732C1"/>
    <w:rsid w:val="00B732E1"/>
    <w:rsid w:val="00B7330B"/>
    <w:rsid w:val="00B73659"/>
    <w:rsid w:val="00B7384A"/>
    <w:rsid w:val="00B7397C"/>
    <w:rsid w:val="00B73AEC"/>
    <w:rsid w:val="00B73DB8"/>
    <w:rsid w:val="00B73DEE"/>
    <w:rsid w:val="00B73F3B"/>
    <w:rsid w:val="00B73F4E"/>
    <w:rsid w:val="00B74160"/>
    <w:rsid w:val="00B74BF9"/>
    <w:rsid w:val="00B75219"/>
    <w:rsid w:val="00B75D9F"/>
    <w:rsid w:val="00B75E2C"/>
    <w:rsid w:val="00B75E78"/>
    <w:rsid w:val="00B76161"/>
    <w:rsid w:val="00B762FA"/>
    <w:rsid w:val="00B7633A"/>
    <w:rsid w:val="00B7634E"/>
    <w:rsid w:val="00B7649F"/>
    <w:rsid w:val="00B76826"/>
    <w:rsid w:val="00B7749B"/>
    <w:rsid w:val="00B77DFC"/>
    <w:rsid w:val="00B81166"/>
    <w:rsid w:val="00B82699"/>
    <w:rsid w:val="00B82CA8"/>
    <w:rsid w:val="00B83091"/>
    <w:rsid w:val="00B83264"/>
    <w:rsid w:val="00B83552"/>
    <w:rsid w:val="00B83CD6"/>
    <w:rsid w:val="00B83FA5"/>
    <w:rsid w:val="00B8433A"/>
    <w:rsid w:val="00B8461B"/>
    <w:rsid w:val="00B84AB8"/>
    <w:rsid w:val="00B84AF8"/>
    <w:rsid w:val="00B84C33"/>
    <w:rsid w:val="00B84CE5"/>
    <w:rsid w:val="00B85263"/>
    <w:rsid w:val="00B8545A"/>
    <w:rsid w:val="00B8553A"/>
    <w:rsid w:val="00B858F0"/>
    <w:rsid w:val="00B86029"/>
    <w:rsid w:val="00B864D4"/>
    <w:rsid w:val="00B873DF"/>
    <w:rsid w:val="00B87623"/>
    <w:rsid w:val="00B8767C"/>
    <w:rsid w:val="00B87855"/>
    <w:rsid w:val="00B87F40"/>
    <w:rsid w:val="00B901FF"/>
    <w:rsid w:val="00B90A23"/>
    <w:rsid w:val="00B90B14"/>
    <w:rsid w:val="00B90DE6"/>
    <w:rsid w:val="00B924BB"/>
    <w:rsid w:val="00B925FA"/>
    <w:rsid w:val="00B93016"/>
    <w:rsid w:val="00B93182"/>
    <w:rsid w:val="00B932D3"/>
    <w:rsid w:val="00B934BA"/>
    <w:rsid w:val="00B94300"/>
    <w:rsid w:val="00B9445A"/>
    <w:rsid w:val="00B94991"/>
    <w:rsid w:val="00B95117"/>
    <w:rsid w:val="00B95267"/>
    <w:rsid w:val="00B95A16"/>
    <w:rsid w:val="00B95D69"/>
    <w:rsid w:val="00B9672C"/>
    <w:rsid w:val="00B96CAF"/>
    <w:rsid w:val="00BA0077"/>
    <w:rsid w:val="00BA0122"/>
    <w:rsid w:val="00BA0B4C"/>
    <w:rsid w:val="00BA103B"/>
    <w:rsid w:val="00BA1622"/>
    <w:rsid w:val="00BA183B"/>
    <w:rsid w:val="00BA23F8"/>
    <w:rsid w:val="00BA2ECE"/>
    <w:rsid w:val="00BA2FEF"/>
    <w:rsid w:val="00BA3342"/>
    <w:rsid w:val="00BA3509"/>
    <w:rsid w:val="00BA371C"/>
    <w:rsid w:val="00BA6576"/>
    <w:rsid w:val="00BA6C9E"/>
    <w:rsid w:val="00BA71D6"/>
    <w:rsid w:val="00BA7267"/>
    <w:rsid w:val="00BA729B"/>
    <w:rsid w:val="00BA79CD"/>
    <w:rsid w:val="00BB00BC"/>
    <w:rsid w:val="00BB0313"/>
    <w:rsid w:val="00BB0C40"/>
    <w:rsid w:val="00BB142E"/>
    <w:rsid w:val="00BB1657"/>
    <w:rsid w:val="00BB18B1"/>
    <w:rsid w:val="00BB1959"/>
    <w:rsid w:val="00BB22B6"/>
    <w:rsid w:val="00BB2675"/>
    <w:rsid w:val="00BB29DE"/>
    <w:rsid w:val="00BB2D18"/>
    <w:rsid w:val="00BB2D20"/>
    <w:rsid w:val="00BB2DAB"/>
    <w:rsid w:val="00BB3E96"/>
    <w:rsid w:val="00BB43AC"/>
    <w:rsid w:val="00BB4900"/>
    <w:rsid w:val="00BB5181"/>
    <w:rsid w:val="00BB54C3"/>
    <w:rsid w:val="00BB5E1E"/>
    <w:rsid w:val="00BB6316"/>
    <w:rsid w:val="00BB6A88"/>
    <w:rsid w:val="00BB71DC"/>
    <w:rsid w:val="00BB750E"/>
    <w:rsid w:val="00BB7B77"/>
    <w:rsid w:val="00BB7DB2"/>
    <w:rsid w:val="00BB7DFD"/>
    <w:rsid w:val="00BC00EC"/>
    <w:rsid w:val="00BC07DF"/>
    <w:rsid w:val="00BC13AA"/>
    <w:rsid w:val="00BC168B"/>
    <w:rsid w:val="00BC1769"/>
    <w:rsid w:val="00BC2B84"/>
    <w:rsid w:val="00BC450F"/>
    <w:rsid w:val="00BC5465"/>
    <w:rsid w:val="00BC5873"/>
    <w:rsid w:val="00BC59A5"/>
    <w:rsid w:val="00BC5CD5"/>
    <w:rsid w:val="00BC5E68"/>
    <w:rsid w:val="00BC6964"/>
    <w:rsid w:val="00BC6D04"/>
    <w:rsid w:val="00BC6F0B"/>
    <w:rsid w:val="00BC7003"/>
    <w:rsid w:val="00BC7103"/>
    <w:rsid w:val="00BC71E6"/>
    <w:rsid w:val="00BC7432"/>
    <w:rsid w:val="00BC76B2"/>
    <w:rsid w:val="00BC781C"/>
    <w:rsid w:val="00BC78B8"/>
    <w:rsid w:val="00BD034F"/>
    <w:rsid w:val="00BD082E"/>
    <w:rsid w:val="00BD1619"/>
    <w:rsid w:val="00BD1A6E"/>
    <w:rsid w:val="00BD1AF2"/>
    <w:rsid w:val="00BD1AFA"/>
    <w:rsid w:val="00BD1BB1"/>
    <w:rsid w:val="00BD2315"/>
    <w:rsid w:val="00BD29DB"/>
    <w:rsid w:val="00BD2E6F"/>
    <w:rsid w:val="00BD3658"/>
    <w:rsid w:val="00BD3DCC"/>
    <w:rsid w:val="00BD3F0D"/>
    <w:rsid w:val="00BD4158"/>
    <w:rsid w:val="00BD5931"/>
    <w:rsid w:val="00BD63BA"/>
    <w:rsid w:val="00BD6DE2"/>
    <w:rsid w:val="00BD7246"/>
    <w:rsid w:val="00BD7C70"/>
    <w:rsid w:val="00BE1771"/>
    <w:rsid w:val="00BE22DA"/>
    <w:rsid w:val="00BE2D6A"/>
    <w:rsid w:val="00BE383C"/>
    <w:rsid w:val="00BE40BF"/>
    <w:rsid w:val="00BE4185"/>
    <w:rsid w:val="00BE46D3"/>
    <w:rsid w:val="00BE48C7"/>
    <w:rsid w:val="00BE52FA"/>
    <w:rsid w:val="00BE5AB3"/>
    <w:rsid w:val="00BE5CF2"/>
    <w:rsid w:val="00BE5E5C"/>
    <w:rsid w:val="00BE6D80"/>
    <w:rsid w:val="00BE6F68"/>
    <w:rsid w:val="00BE7262"/>
    <w:rsid w:val="00BE79B6"/>
    <w:rsid w:val="00BF048D"/>
    <w:rsid w:val="00BF092F"/>
    <w:rsid w:val="00BF0945"/>
    <w:rsid w:val="00BF1224"/>
    <w:rsid w:val="00BF151A"/>
    <w:rsid w:val="00BF17F2"/>
    <w:rsid w:val="00BF21D6"/>
    <w:rsid w:val="00BF2F6D"/>
    <w:rsid w:val="00BF3B2C"/>
    <w:rsid w:val="00BF48C2"/>
    <w:rsid w:val="00BF4CCC"/>
    <w:rsid w:val="00BF4D00"/>
    <w:rsid w:val="00BF4D52"/>
    <w:rsid w:val="00BF523D"/>
    <w:rsid w:val="00BF532F"/>
    <w:rsid w:val="00BF5385"/>
    <w:rsid w:val="00BF5A36"/>
    <w:rsid w:val="00BF5A6F"/>
    <w:rsid w:val="00BF70FB"/>
    <w:rsid w:val="00BF788E"/>
    <w:rsid w:val="00BF7C75"/>
    <w:rsid w:val="00BF7FA3"/>
    <w:rsid w:val="00C000FA"/>
    <w:rsid w:val="00C00208"/>
    <w:rsid w:val="00C00513"/>
    <w:rsid w:val="00C00D36"/>
    <w:rsid w:val="00C010B3"/>
    <w:rsid w:val="00C01185"/>
    <w:rsid w:val="00C01C8D"/>
    <w:rsid w:val="00C0207D"/>
    <w:rsid w:val="00C0221F"/>
    <w:rsid w:val="00C02957"/>
    <w:rsid w:val="00C039C3"/>
    <w:rsid w:val="00C04374"/>
    <w:rsid w:val="00C04810"/>
    <w:rsid w:val="00C04ED9"/>
    <w:rsid w:val="00C05015"/>
    <w:rsid w:val="00C059D7"/>
    <w:rsid w:val="00C062EE"/>
    <w:rsid w:val="00C06CB4"/>
    <w:rsid w:val="00C06FD3"/>
    <w:rsid w:val="00C0741D"/>
    <w:rsid w:val="00C07ABD"/>
    <w:rsid w:val="00C07D54"/>
    <w:rsid w:val="00C10CCC"/>
    <w:rsid w:val="00C113C7"/>
    <w:rsid w:val="00C11702"/>
    <w:rsid w:val="00C119F8"/>
    <w:rsid w:val="00C11BEA"/>
    <w:rsid w:val="00C1213A"/>
    <w:rsid w:val="00C12A05"/>
    <w:rsid w:val="00C12A11"/>
    <w:rsid w:val="00C12CF1"/>
    <w:rsid w:val="00C13DC8"/>
    <w:rsid w:val="00C15DA8"/>
    <w:rsid w:val="00C16015"/>
    <w:rsid w:val="00C17284"/>
    <w:rsid w:val="00C172AE"/>
    <w:rsid w:val="00C17B4E"/>
    <w:rsid w:val="00C17BA1"/>
    <w:rsid w:val="00C17C83"/>
    <w:rsid w:val="00C17D44"/>
    <w:rsid w:val="00C203A9"/>
    <w:rsid w:val="00C20525"/>
    <w:rsid w:val="00C20540"/>
    <w:rsid w:val="00C209E0"/>
    <w:rsid w:val="00C2147D"/>
    <w:rsid w:val="00C22326"/>
    <w:rsid w:val="00C22C87"/>
    <w:rsid w:val="00C22CCE"/>
    <w:rsid w:val="00C23294"/>
    <w:rsid w:val="00C2331F"/>
    <w:rsid w:val="00C235D3"/>
    <w:rsid w:val="00C23B3F"/>
    <w:rsid w:val="00C24009"/>
    <w:rsid w:val="00C248B4"/>
    <w:rsid w:val="00C25547"/>
    <w:rsid w:val="00C2564E"/>
    <w:rsid w:val="00C25761"/>
    <w:rsid w:val="00C26E01"/>
    <w:rsid w:val="00C26E04"/>
    <w:rsid w:val="00C274FD"/>
    <w:rsid w:val="00C27977"/>
    <w:rsid w:val="00C279BF"/>
    <w:rsid w:val="00C27EBE"/>
    <w:rsid w:val="00C27FD5"/>
    <w:rsid w:val="00C30259"/>
    <w:rsid w:val="00C3049C"/>
    <w:rsid w:val="00C316F6"/>
    <w:rsid w:val="00C3227C"/>
    <w:rsid w:val="00C3269D"/>
    <w:rsid w:val="00C3271C"/>
    <w:rsid w:val="00C33837"/>
    <w:rsid w:val="00C33DA4"/>
    <w:rsid w:val="00C34B43"/>
    <w:rsid w:val="00C3521E"/>
    <w:rsid w:val="00C35924"/>
    <w:rsid w:val="00C35DE8"/>
    <w:rsid w:val="00C360CB"/>
    <w:rsid w:val="00C36327"/>
    <w:rsid w:val="00C36534"/>
    <w:rsid w:val="00C36565"/>
    <w:rsid w:val="00C36693"/>
    <w:rsid w:val="00C36BC4"/>
    <w:rsid w:val="00C377BD"/>
    <w:rsid w:val="00C40177"/>
    <w:rsid w:val="00C4037C"/>
    <w:rsid w:val="00C40508"/>
    <w:rsid w:val="00C40A5D"/>
    <w:rsid w:val="00C40D29"/>
    <w:rsid w:val="00C413EC"/>
    <w:rsid w:val="00C416FE"/>
    <w:rsid w:val="00C4172C"/>
    <w:rsid w:val="00C41803"/>
    <w:rsid w:val="00C41848"/>
    <w:rsid w:val="00C41CCC"/>
    <w:rsid w:val="00C41D74"/>
    <w:rsid w:val="00C41D94"/>
    <w:rsid w:val="00C41E34"/>
    <w:rsid w:val="00C41E70"/>
    <w:rsid w:val="00C41EFC"/>
    <w:rsid w:val="00C41FCC"/>
    <w:rsid w:val="00C4255F"/>
    <w:rsid w:val="00C427A4"/>
    <w:rsid w:val="00C43106"/>
    <w:rsid w:val="00C4377D"/>
    <w:rsid w:val="00C4391B"/>
    <w:rsid w:val="00C4481E"/>
    <w:rsid w:val="00C4534E"/>
    <w:rsid w:val="00C453B6"/>
    <w:rsid w:val="00C46F86"/>
    <w:rsid w:val="00C47AA9"/>
    <w:rsid w:val="00C47F35"/>
    <w:rsid w:val="00C506A0"/>
    <w:rsid w:val="00C519AB"/>
    <w:rsid w:val="00C51E6F"/>
    <w:rsid w:val="00C52DD4"/>
    <w:rsid w:val="00C52EBC"/>
    <w:rsid w:val="00C55057"/>
    <w:rsid w:val="00C5583F"/>
    <w:rsid w:val="00C55BE7"/>
    <w:rsid w:val="00C55E0D"/>
    <w:rsid w:val="00C563B6"/>
    <w:rsid w:val="00C5691B"/>
    <w:rsid w:val="00C56C68"/>
    <w:rsid w:val="00C56DD0"/>
    <w:rsid w:val="00C608BD"/>
    <w:rsid w:val="00C60A99"/>
    <w:rsid w:val="00C60D30"/>
    <w:rsid w:val="00C61272"/>
    <w:rsid w:val="00C61450"/>
    <w:rsid w:val="00C61599"/>
    <w:rsid w:val="00C621C6"/>
    <w:rsid w:val="00C624BF"/>
    <w:rsid w:val="00C62B2A"/>
    <w:rsid w:val="00C639B5"/>
    <w:rsid w:val="00C639DF"/>
    <w:rsid w:val="00C64692"/>
    <w:rsid w:val="00C64973"/>
    <w:rsid w:val="00C65CDA"/>
    <w:rsid w:val="00C65D4B"/>
    <w:rsid w:val="00C6600D"/>
    <w:rsid w:val="00C66073"/>
    <w:rsid w:val="00C66A90"/>
    <w:rsid w:val="00C66DAF"/>
    <w:rsid w:val="00C678BE"/>
    <w:rsid w:val="00C702C0"/>
    <w:rsid w:val="00C703AA"/>
    <w:rsid w:val="00C70B93"/>
    <w:rsid w:val="00C713DD"/>
    <w:rsid w:val="00C71439"/>
    <w:rsid w:val="00C71ADF"/>
    <w:rsid w:val="00C71E92"/>
    <w:rsid w:val="00C72062"/>
    <w:rsid w:val="00C72C4C"/>
    <w:rsid w:val="00C72E4E"/>
    <w:rsid w:val="00C72EF1"/>
    <w:rsid w:val="00C72EF9"/>
    <w:rsid w:val="00C72FAD"/>
    <w:rsid w:val="00C73B9B"/>
    <w:rsid w:val="00C74841"/>
    <w:rsid w:val="00C74A80"/>
    <w:rsid w:val="00C75F13"/>
    <w:rsid w:val="00C76073"/>
    <w:rsid w:val="00C76FA9"/>
    <w:rsid w:val="00C772D9"/>
    <w:rsid w:val="00C77F9E"/>
    <w:rsid w:val="00C807A5"/>
    <w:rsid w:val="00C80803"/>
    <w:rsid w:val="00C80972"/>
    <w:rsid w:val="00C817B7"/>
    <w:rsid w:val="00C81DA0"/>
    <w:rsid w:val="00C82B48"/>
    <w:rsid w:val="00C830AE"/>
    <w:rsid w:val="00C83A00"/>
    <w:rsid w:val="00C852D4"/>
    <w:rsid w:val="00C8567E"/>
    <w:rsid w:val="00C85CA6"/>
    <w:rsid w:val="00C85E27"/>
    <w:rsid w:val="00C866CD"/>
    <w:rsid w:val="00C86739"/>
    <w:rsid w:val="00C86C5A"/>
    <w:rsid w:val="00C87626"/>
    <w:rsid w:val="00C87A81"/>
    <w:rsid w:val="00C900A8"/>
    <w:rsid w:val="00C90723"/>
    <w:rsid w:val="00C9076A"/>
    <w:rsid w:val="00C90888"/>
    <w:rsid w:val="00C90DA4"/>
    <w:rsid w:val="00C91282"/>
    <w:rsid w:val="00C9201F"/>
    <w:rsid w:val="00C9291C"/>
    <w:rsid w:val="00C92A8F"/>
    <w:rsid w:val="00C9388D"/>
    <w:rsid w:val="00C93D7E"/>
    <w:rsid w:val="00C93E81"/>
    <w:rsid w:val="00C94023"/>
    <w:rsid w:val="00C94994"/>
    <w:rsid w:val="00C950F8"/>
    <w:rsid w:val="00C96070"/>
    <w:rsid w:val="00C96B88"/>
    <w:rsid w:val="00C97AE5"/>
    <w:rsid w:val="00C97B43"/>
    <w:rsid w:val="00C97F0E"/>
    <w:rsid w:val="00CA0236"/>
    <w:rsid w:val="00CA026A"/>
    <w:rsid w:val="00CA0A6C"/>
    <w:rsid w:val="00CA18D1"/>
    <w:rsid w:val="00CA22C6"/>
    <w:rsid w:val="00CA23EF"/>
    <w:rsid w:val="00CA3062"/>
    <w:rsid w:val="00CA333C"/>
    <w:rsid w:val="00CA3EDB"/>
    <w:rsid w:val="00CA6019"/>
    <w:rsid w:val="00CA6391"/>
    <w:rsid w:val="00CA69B6"/>
    <w:rsid w:val="00CA6A14"/>
    <w:rsid w:val="00CA7BE9"/>
    <w:rsid w:val="00CB01A2"/>
    <w:rsid w:val="00CB043B"/>
    <w:rsid w:val="00CB0F7D"/>
    <w:rsid w:val="00CB1290"/>
    <w:rsid w:val="00CB1349"/>
    <w:rsid w:val="00CB17DC"/>
    <w:rsid w:val="00CB2151"/>
    <w:rsid w:val="00CB23BF"/>
    <w:rsid w:val="00CB2E90"/>
    <w:rsid w:val="00CB39E7"/>
    <w:rsid w:val="00CB3B42"/>
    <w:rsid w:val="00CB5020"/>
    <w:rsid w:val="00CB509B"/>
    <w:rsid w:val="00CB5255"/>
    <w:rsid w:val="00CB6162"/>
    <w:rsid w:val="00CB61F5"/>
    <w:rsid w:val="00CB6484"/>
    <w:rsid w:val="00CB6E99"/>
    <w:rsid w:val="00CB7C31"/>
    <w:rsid w:val="00CC01C7"/>
    <w:rsid w:val="00CC033F"/>
    <w:rsid w:val="00CC0E8C"/>
    <w:rsid w:val="00CC13BB"/>
    <w:rsid w:val="00CC22B2"/>
    <w:rsid w:val="00CC234B"/>
    <w:rsid w:val="00CC2DA0"/>
    <w:rsid w:val="00CC2E41"/>
    <w:rsid w:val="00CC3069"/>
    <w:rsid w:val="00CC377A"/>
    <w:rsid w:val="00CC3AFB"/>
    <w:rsid w:val="00CC471E"/>
    <w:rsid w:val="00CC49B3"/>
    <w:rsid w:val="00CC4A6A"/>
    <w:rsid w:val="00CC4BDB"/>
    <w:rsid w:val="00CC5464"/>
    <w:rsid w:val="00CC5493"/>
    <w:rsid w:val="00CC5A53"/>
    <w:rsid w:val="00CC5CE4"/>
    <w:rsid w:val="00CC6278"/>
    <w:rsid w:val="00CC6C1C"/>
    <w:rsid w:val="00CC6DF6"/>
    <w:rsid w:val="00CC726F"/>
    <w:rsid w:val="00CC7E7E"/>
    <w:rsid w:val="00CD0210"/>
    <w:rsid w:val="00CD03AF"/>
    <w:rsid w:val="00CD0976"/>
    <w:rsid w:val="00CD0CB3"/>
    <w:rsid w:val="00CD0DC8"/>
    <w:rsid w:val="00CD0FCA"/>
    <w:rsid w:val="00CD1210"/>
    <w:rsid w:val="00CD1C08"/>
    <w:rsid w:val="00CD1F30"/>
    <w:rsid w:val="00CD2139"/>
    <w:rsid w:val="00CD2212"/>
    <w:rsid w:val="00CD25EE"/>
    <w:rsid w:val="00CD2712"/>
    <w:rsid w:val="00CD2C7F"/>
    <w:rsid w:val="00CD3078"/>
    <w:rsid w:val="00CD3275"/>
    <w:rsid w:val="00CD32FE"/>
    <w:rsid w:val="00CD4048"/>
    <w:rsid w:val="00CD4098"/>
    <w:rsid w:val="00CD423C"/>
    <w:rsid w:val="00CD43FF"/>
    <w:rsid w:val="00CD4AA4"/>
    <w:rsid w:val="00CD5192"/>
    <w:rsid w:val="00CD5721"/>
    <w:rsid w:val="00CD5AB2"/>
    <w:rsid w:val="00CD6846"/>
    <w:rsid w:val="00CD7166"/>
    <w:rsid w:val="00CD71D7"/>
    <w:rsid w:val="00CE037F"/>
    <w:rsid w:val="00CE0C8E"/>
    <w:rsid w:val="00CE1609"/>
    <w:rsid w:val="00CE1641"/>
    <w:rsid w:val="00CE1B73"/>
    <w:rsid w:val="00CE32BC"/>
    <w:rsid w:val="00CE32C3"/>
    <w:rsid w:val="00CE3330"/>
    <w:rsid w:val="00CE34F2"/>
    <w:rsid w:val="00CE35B6"/>
    <w:rsid w:val="00CE37C4"/>
    <w:rsid w:val="00CE4251"/>
    <w:rsid w:val="00CE43C7"/>
    <w:rsid w:val="00CE45E1"/>
    <w:rsid w:val="00CE47F6"/>
    <w:rsid w:val="00CE487E"/>
    <w:rsid w:val="00CE4F23"/>
    <w:rsid w:val="00CE6293"/>
    <w:rsid w:val="00CE64ED"/>
    <w:rsid w:val="00CE6A4B"/>
    <w:rsid w:val="00CE700B"/>
    <w:rsid w:val="00CE744A"/>
    <w:rsid w:val="00CF01DF"/>
    <w:rsid w:val="00CF0450"/>
    <w:rsid w:val="00CF05B9"/>
    <w:rsid w:val="00CF0680"/>
    <w:rsid w:val="00CF0E39"/>
    <w:rsid w:val="00CF11E6"/>
    <w:rsid w:val="00CF12E9"/>
    <w:rsid w:val="00CF18F0"/>
    <w:rsid w:val="00CF204D"/>
    <w:rsid w:val="00CF3937"/>
    <w:rsid w:val="00CF4195"/>
    <w:rsid w:val="00CF4376"/>
    <w:rsid w:val="00CF483A"/>
    <w:rsid w:val="00CF4A23"/>
    <w:rsid w:val="00CF4B9F"/>
    <w:rsid w:val="00CF51A1"/>
    <w:rsid w:val="00CF5246"/>
    <w:rsid w:val="00CF5BFD"/>
    <w:rsid w:val="00CF6198"/>
    <w:rsid w:val="00CF65BC"/>
    <w:rsid w:val="00CF68AC"/>
    <w:rsid w:val="00CF692F"/>
    <w:rsid w:val="00CF6960"/>
    <w:rsid w:val="00CF6C0A"/>
    <w:rsid w:val="00CF7D92"/>
    <w:rsid w:val="00CF7F20"/>
    <w:rsid w:val="00D000A9"/>
    <w:rsid w:val="00D00C02"/>
    <w:rsid w:val="00D012E3"/>
    <w:rsid w:val="00D02270"/>
    <w:rsid w:val="00D0259A"/>
    <w:rsid w:val="00D0282A"/>
    <w:rsid w:val="00D02C40"/>
    <w:rsid w:val="00D02EB8"/>
    <w:rsid w:val="00D03144"/>
    <w:rsid w:val="00D03272"/>
    <w:rsid w:val="00D0345B"/>
    <w:rsid w:val="00D03CF1"/>
    <w:rsid w:val="00D040D1"/>
    <w:rsid w:val="00D0422D"/>
    <w:rsid w:val="00D04853"/>
    <w:rsid w:val="00D05221"/>
    <w:rsid w:val="00D054D0"/>
    <w:rsid w:val="00D058E2"/>
    <w:rsid w:val="00D05B62"/>
    <w:rsid w:val="00D06555"/>
    <w:rsid w:val="00D0688F"/>
    <w:rsid w:val="00D07481"/>
    <w:rsid w:val="00D07659"/>
    <w:rsid w:val="00D07688"/>
    <w:rsid w:val="00D07915"/>
    <w:rsid w:val="00D07C51"/>
    <w:rsid w:val="00D07E12"/>
    <w:rsid w:val="00D102C1"/>
    <w:rsid w:val="00D10A2D"/>
    <w:rsid w:val="00D11278"/>
    <w:rsid w:val="00D118B2"/>
    <w:rsid w:val="00D11BC9"/>
    <w:rsid w:val="00D1250A"/>
    <w:rsid w:val="00D129FF"/>
    <w:rsid w:val="00D12BE2"/>
    <w:rsid w:val="00D13202"/>
    <w:rsid w:val="00D13856"/>
    <w:rsid w:val="00D14167"/>
    <w:rsid w:val="00D142F3"/>
    <w:rsid w:val="00D14A25"/>
    <w:rsid w:val="00D14FA2"/>
    <w:rsid w:val="00D1528E"/>
    <w:rsid w:val="00D1564C"/>
    <w:rsid w:val="00D15A35"/>
    <w:rsid w:val="00D15FA4"/>
    <w:rsid w:val="00D1645F"/>
    <w:rsid w:val="00D16705"/>
    <w:rsid w:val="00D16C77"/>
    <w:rsid w:val="00D16CFF"/>
    <w:rsid w:val="00D17BA0"/>
    <w:rsid w:val="00D200F8"/>
    <w:rsid w:val="00D20356"/>
    <w:rsid w:val="00D206DF"/>
    <w:rsid w:val="00D208F8"/>
    <w:rsid w:val="00D212E1"/>
    <w:rsid w:val="00D2157E"/>
    <w:rsid w:val="00D21CE1"/>
    <w:rsid w:val="00D226BB"/>
    <w:rsid w:val="00D22971"/>
    <w:rsid w:val="00D2369D"/>
    <w:rsid w:val="00D23832"/>
    <w:rsid w:val="00D23B2F"/>
    <w:rsid w:val="00D240E8"/>
    <w:rsid w:val="00D24E37"/>
    <w:rsid w:val="00D25105"/>
    <w:rsid w:val="00D2542C"/>
    <w:rsid w:val="00D254BA"/>
    <w:rsid w:val="00D25B15"/>
    <w:rsid w:val="00D2616D"/>
    <w:rsid w:val="00D26170"/>
    <w:rsid w:val="00D2655F"/>
    <w:rsid w:val="00D27825"/>
    <w:rsid w:val="00D301B2"/>
    <w:rsid w:val="00D306B5"/>
    <w:rsid w:val="00D30B64"/>
    <w:rsid w:val="00D30E31"/>
    <w:rsid w:val="00D311C6"/>
    <w:rsid w:val="00D31389"/>
    <w:rsid w:val="00D320D3"/>
    <w:rsid w:val="00D32DF5"/>
    <w:rsid w:val="00D3370A"/>
    <w:rsid w:val="00D33A69"/>
    <w:rsid w:val="00D345EC"/>
    <w:rsid w:val="00D34685"/>
    <w:rsid w:val="00D34DAA"/>
    <w:rsid w:val="00D351C3"/>
    <w:rsid w:val="00D37D09"/>
    <w:rsid w:val="00D37F54"/>
    <w:rsid w:val="00D40454"/>
    <w:rsid w:val="00D4139C"/>
    <w:rsid w:val="00D41C6D"/>
    <w:rsid w:val="00D41EFF"/>
    <w:rsid w:val="00D4299C"/>
    <w:rsid w:val="00D42C91"/>
    <w:rsid w:val="00D432F1"/>
    <w:rsid w:val="00D437C5"/>
    <w:rsid w:val="00D43BB7"/>
    <w:rsid w:val="00D440EE"/>
    <w:rsid w:val="00D45489"/>
    <w:rsid w:val="00D4548D"/>
    <w:rsid w:val="00D45A87"/>
    <w:rsid w:val="00D46CBD"/>
    <w:rsid w:val="00D477C6"/>
    <w:rsid w:val="00D479B2"/>
    <w:rsid w:val="00D50083"/>
    <w:rsid w:val="00D50D7D"/>
    <w:rsid w:val="00D5175B"/>
    <w:rsid w:val="00D51B5A"/>
    <w:rsid w:val="00D52291"/>
    <w:rsid w:val="00D53A63"/>
    <w:rsid w:val="00D53C57"/>
    <w:rsid w:val="00D540E9"/>
    <w:rsid w:val="00D545F7"/>
    <w:rsid w:val="00D54935"/>
    <w:rsid w:val="00D55516"/>
    <w:rsid w:val="00D55B04"/>
    <w:rsid w:val="00D561E0"/>
    <w:rsid w:val="00D56362"/>
    <w:rsid w:val="00D57297"/>
    <w:rsid w:val="00D57393"/>
    <w:rsid w:val="00D57BB9"/>
    <w:rsid w:val="00D604D4"/>
    <w:rsid w:val="00D6058F"/>
    <w:rsid w:val="00D60B94"/>
    <w:rsid w:val="00D62786"/>
    <w:rsid w:val="00D627E6"/>
    <w:rsid w:val="00D6282F"/>
    <w:rsid w:val="00D63208"/>
    <w:rsid w:val="00D6344D"/>
    <w:rsid w:val="00D63628"/>
    <w:rsid w:val="00D6402D"/>
    <w:rsid w:val="00D64189"/>
    <w:rsid w:val="00D65515"/>
    <w:rsid w:val="00D658DD"/>
    <w:rsid w:val="00D65F48"/>
    <w:rsid w:val="00D65FB8"/>
    <w:rsid w:val="00D66316"/>
    <w:rsid w:val="00D66A04"/>
    <w:rsid w:val="00D66CF1"/>
    <w:rsid w:val="00D6714A"/>
    <w:rsid w:val="00D67371"/>
    <w:rsid w:val="00D706D0"/>
    <w:rsid w:val="00D707E1"/>
    <w:rsid w:val="00D71182"/>
    <w:rsid w:val="00D71279"/>
    <w:rsid w:val="00D71956"/>
    <w:rsid w:val="00D720B5"/>
    <w:rsid w:val="00D727F4"/>
    <w:rsid w:val="00D72AC0"/>
    <w:rsid w:val="00D72BA0"/>
    <w:rsid w:val="00D72BCE"/>
    <w:rsid w:val="00D730D9"/>
    <w:rsid w:val="00D732CD"/>
    <w:rsid w:val="00D736DD"/>
    <w:rsid w:val="00D73AB8"/>
    <w:rsid w:val="00D74162"/>
    <w:rsid w:val="00D75BEA"/>
    <w:rsid w:val="00D76702"/>
    <w:rsid w:val="00D76C15"/>
    <w:rsid w:val="00D76EAB"/>
    <w:rsid w:val="00D77E76"/>
    <w:rsid w:val="00D77F38"/>
    <w:rsid w:val="00D803A9"/>
    <w:rsid w:val="00D8146B"/>
    <w:rsid w:val="00D817D5"/>
    <w:rsid w:val="00D81A43"/>
    <w:rsid w:val="00D82549"/>
    <w:rsid w:val="00D829D8"/>
    <w:rsid w:val="00D82B66"/>
    <w:rsid w:val="00D838F2"/>
    <w:rsid w:val="00D83F11"/>
    <w:rsid w:val="00D847E3"/>
    <w:rsid w:val="00D84E22"/>
    <w:rsid w:val="00D84EA3"/>
    <w:rsid w:val="00D8502C"/>
    <w:rsid w:val="00D85B72"/>
    <w:rsid w:val="00D86402"/>
    <w:rsid w:val="00D8642E"/>
    <w:rsid w:val="00D86A8F"/>
    <w:rsid w:val="00D86AA3"/>
    <w:rsid w:val="00D86BB2"/>
    <w:rsid w:val="00D86BB5"/>
    <w:rsid w:val="00D870B4"/>
    <w:rsid w:val="00D87312"/>
    <w:rsid w:val="00D87527"/>
    <w:rsid w:val="00D8774F"/>
    <w:rsid w:val="00D87A84"/>
    <w:rsid w:val="00D905B5"/>
    <w:rsid w:val="00D90A5C"/>
    <w:rsid w:val="00D91265"/>
    <w:rsid w:val="00D91755"/>
    <w:rsid w:val="00D91B70"/>
    <w:rsid w:val="00D91B8A"/>
    <w:rsid w:val="00D9240B"/>
    <w:rsid w:val="00D926AD"/>
    <w:rsid w:val="00D92B0A"/>
    <w:rsid w:val="00D92B89"/>
    <w:rsid w:val="00D92C44"/>
    <w:rsid w:val="00D92EF0"/>
    <w:rsid w:val="00D931FD"/>
    <w:rsid w:val="00D93AC6"/>
    <w:rsid w:val="00D945E9"/>
    <w:rsid w:val="00D95307"/>
    <w:rsid w:val="00D95761"/>
    <w:rsid w:val="00D95C7E"/>
    <w:rsid w:val="00D95F65"/>
    <w:rsid w:val="00D96257"/>
    <w:rsid w:val="00D96A31"/>
    <w:rsid w:val="00D96D6B"/>
    <w:rsid w:val="00D96E59"/>
    <w:rsid w:val="00D97C43"/>
    <w:rsid w:val="00D97E39"/>
    <w:rsid w:val="00DA0046"/>
    <w:rsid w:val="00DA01B8"/>
    <w:rsid w:val="00DA028E"/>
    <w:rsid w:val="00DA03F8"/>
    <w:rsid w:val="00DA0617"/>
    <w:rsid w:val="00DA1C66"/>
    <w:rsid w:val="00DA22D7"/>
    <w:rsid w:val="00DA2883"/>
    <w:rsid w:val="00DA2CC8"/>
    <w:rsid w:val="00DA2E80"/>
    <w:rsid w:val="00DA2F41"/>
    <w:rsid w:val="00DA307F"/>
    <w:rsid w:val="00DA3B63"/>
    <w:rsid w:val="00DA3E7F"/>
    <w:rsid w:val="00DA4006"/>
    <w:rsid w:val="00DA44E3"/>
    <w:rsid w:val="00DA4559"/>
    <w:rsid w:val="00DA56BC"/>
    <w:rsid w:val="00DA5C97"/>
    <w:rsid w:val="00DA5CEB"/>
    <w:rsid w:val="00DA6081"/>
    <w:rsid w:val="00DA673D"/>
    <w:rsid w:val="00DA79FF"/>
    <w:rsid w:val="00DA7F9A"/>
    <w:rsid w:val="00DB03D8"/>
    <w:rsid w:val="00DB0511"/>
    <w:rsid w:val="00DB0E10"/>
    <w:rsid w:val="00DB1233"/>
    <w:rsid w:val="00DB1865"/>
    <w:rsid w:val="00DB2241"/>
    <w:rsid w:val="00DB2E5F"/>
    <w:rsid w:val="00DB3965"/>
    <w:rsid w:val="00DB3E99"/>
    <w:rsid w:val="00DB423E"/>
    <w:rsid w:val="00DB496D"/>
    <w:rsid w:val="00DB5FF0"/>
    <w:rsid w:val="00DB643F"/>
    <w:rsid w:val="00DB6903"/>
    <w:rsid w:val="00DB6C45"/>
    <w:rsid w:val="00DB6D01"/>
    <w:rsid w:val="00DB7293"/>
    <w:rsid w:val="00DB732C"/>
    <w:rsid w:val="00DB7BCD"/>
    <w:rsid w:val="00DB7E10"/>
    <w:rsid w:val="00DC07B5"/>
    <w:rsid w:val="00DC0ACE"/>
    <w:rsid w:val="00DC0D11"/>
    <w:rsid w:val="00DC0F86"/>
    <w:rsid w:val="00DC11B0"/>
    <w:rsid w:val="00DC1DD5"/>
    <w:rsid w:val="00DC1E67"/>
    <w:rsid w:val="00DC1EE5"/>
    <w:rsid w:val="00DC20A3"/>
    <w:rsid w:val="00DC2550"/>
    <w:rsid w:val="00DC2F53"/>
    <w:rsid w:val="00DC34A9"/>
    <w:rsid w:val="00DC3711"/>
    <w:rsid w:val="00DC385F"/>
    <w:rsid w:val="00DC3E0F"/>
    <w:rsid w:val="00DC4795"/>
    <w:rsid w:val="00DC495C"/>
    <w:rsid w:val="00DC5246"/>
    <w:rsid w:val="00DC5CCD"/>
    <w:rsid w:val="00DC6CE4"/>
    <w:rsid w:val="00DC6F8C"/>
    <w:rsid w:val="00DC7117"/>
    <w:rsid w:val="00DC7821"/>
    <w:rsid w:val="00DC7E43"/>
    <w:rsid w:val="00DD083E"/>
    <w:rsid w:val="00DD0C11"/>
    <w:rsid w:val="00DD0F56"/>
    <w:rsid w:val="00DD1290"/>
    <w:rsid w:val="00DD1558"/>
    <w:rsid w:val="00DD164A"/>
    <w:rsid w:val="00DD1CEE"/>
    <w:rsid w:val="00DD24F0"/>
    <w:rsid w:val="00DD26F5"/>
    <w:rsid w:val="00DD27B8"/>
    <w:rsid w:val="00DD2965"/>
    <w:rsid w:val="00DD29EE"/>
    <w:rsid w:val="00DD4084"/>
    <w:rsid w:val="00DD4CBE"/>
    <w:rsid w:val="00DD4D91"/>
    <w:rsid w:val="00DD5A49"/>
    <w:rsid w:val="00DD7AA4"/>
    <w:rsid w:val="00DD7B6F"/>
    <w:rsid w:val="00DD7F35"/>
    <w:rsid w:val="00DE034D"/>
    <w:rsid w:val="00DE1714"/>
    <w:rsid w:val="00DE2838"/>
    <w:rsid w:val="00DE2A70"/>
    <w:rsid w:val="00DE2B15"/>
    <w:rsid w:val="00DE2CE8"/>
    <w:rsid w:val="00DE32DF"/>
    <w:rsid w:val="00DE3488"/>
    <w:rsid w:val="00DE3BE8"/>
    <w:rsid w:val="00DE3E84"/>
    <w:rsid w:val="00DE48EB"/>
    <w:rsid w:val="00DE4CC8"/>
    <w:rsid w:val="00DE4EAC"/>
    <w:rsid w:val="00DE7494"/>
    <w:rsid w:val="00DE7B9D"/>
    <w:rsid w:val="00DE7D69"/>
    <w:rsid w:val="00DE7FCA"/>
    <w:rsid w:val="00DF145D"/>
    <w:rsid w:val="00DF17CE"/>
    <w:rsid w:val="00DF1F14"/>
    <w:rsid w:val="00DF2182"/>
    <w:rsid w:val="00DF2203"/>
    <w:rsid w:val="00DF273B"/>
    <w:rsid w:val="00DF3AD9"/>
    <w:rsid w:val="00DF42D6"/>
    <w:rsid w:val="00DF481C"/>
    <w:rsid w:val="00DF508C"/>
    <w:rsid w:val="00DF50BB"/>
    <w:rsid w:val="00DF56F4"/>
    <w:rsid w:val="00DF5764"/>
    <w:rsid w:val="00DF5E0E"/>
    <w:rsid w:val="00DF6259"/>
    <w:rsid w:val="00DF65FC"/>
    <w:rsid w:val="00DF759E"/>
    <w:rsid w:val="00DF7D4A"/>
    <w:rsid w:val="00E004BF"/>
    <w:rsid w:val="00E00604"/>
    <w:rsid w:val="00E00636"/>
    <w:rsid w:val="00E00AB0"/>
    <w:rsid w:val="00E00B1F"/>
    <w:rsid w:val="00E0104E"/>
    <w:rsid w:val="00E01DE9"/>
    <w:rsid w:val="00E02036"/>
    <w:rsid w:val="00E025F3"/>
    <w:rsid w:val="00E02602"/>
    <w:rsid w:val="00E02691"/>
    <w:rsid w:val="00E026C1"/>
    <w:rsid w:val="00E02947"/>
    <w:rsid w:val="00E037D7"/>
    <w:rsid w:val="00E0413D"/>
    <w:rsid w:val="00E04F58"/>
    <w:rsid w:val="00E05652"/>
    <w:rsid w:val="00E057DE"/>
    <w:rsid w:val="00E058D9"/>
    <w:rsid w:val="00E05BFA"/>
    <w:rsid w:val="00E05D98"/>
    <w:rsid w:val="00E05E5A"/>
    <w:rsid w:val="00E061E8"/>
    <w:rsid w:val="00E06C0D"/>
    <w:rsid w:val="00E06EB1"/>
    <w:rsid w:val="00E06F4B"/>
    <w:rsid w:val="00E07516"/>
    <w:rsid w:val="00E077B4"/>
    <w:rsid w:val="00E07F61"/>
    <w:rsid w:val="00E100B3"/>
    <w:rsid w:val="00E1032E"/>
    <w:rsid w:val="00E10374"/>
    <w:rsid w:val="00E10B95"/>
    <w:rsid w:val="00E10E1B"/>
    <w:rsid w:val="00E1113D"/>
    <w:rsid w:val="00E1236A"/>
    <w:rsid w:val="00E12417"/>
    <w:rsid w:val="00E12568"/>
    <w:rsid w:val="00E1287D"/>
    <w:rsid w:val="00E13359"/>
    <w:rsid w:val="00E1458A"/>
    <w:rsid w:val="00E151DA"/>
    <w:rsid w:val="00E15D1D"/>
    <w:rsid w:val="00E15ECA"/>
    <w:rsid w:val="00E164BD"/>
    <w:rsid w:val="00E164E8"/>
    <w:rsid w:val="00E16540"/>
    <w:rsid w:val="00E16675"/>
    <w:rsid w:val="00E170E4"/>
    <w:rsid w:val="00E172DA"/>
    <w:rsid w:val="00E175E2"/>
    <w:rsid w:val="00E1771D"/>
    <w:rsid w:val="00E1781A"/>
    <w:rsid w:val="00E17873"/>
    <w:rsid w:val="00E17AB0"/>
    <w:rsid w:val="00E2010C"/>
    <w:rsid w:val="00E201E9"/>
    <w:rsid w:val="00E2026A"/>
    <w:rsid w:val="00E2055C"/>
    <w:rsid w:val="00E2074D"/>
    <w:rsid w:val="00E21660"/>
    <w:rsid w:val="00E21759"/>
    <w:rsid w:val="00E21D13"/>
    <w:rsid w:val="00E21F3B"/>
    <w:rsid w:val="00E21FE7"/>
    <w:rsid w:val="00E2221F"/>
    <w:rsid w:val="00E2243B"/>
    <w:rsid w:val="00E2282F"/>
    <w:rsid w:val="00E22FF0"/>
    <w:rsid w:val="00E23466"/>
    <w:rsid w:val="00E234FC"/>
    <w:rsid w:val="00E236FD"/>
    <w:rsid w:val="00E237BF"/>
    <w:rsid w:val="00E23CDC"/>
    <w:rsid w:val="00E2501A"/>
    <w:rsid w:val="00E252E9"/>
    <w:rsid w:val="00E25DE8"/>
    <w:rsid w:val="00E269BE"/>
    <w:rsid w:val="00E26F5F"/>
    <w:rsid w:val="00E26FED"/>
    <w:rsid w:val="00E27222"/>
    <w:rsid w:val="00E27286"/>
    <w:rsid w:val="00E272CE"/>
    <w:rsid w:val="00E2742E"/>
    <w:rsid w:val="00E27474"/>
    <w:rsid w:val="00E276A5"/>
    <w:rsid w:val="00E27872"/>
    <w:rsid w:val="00E27C4C"/>
    <w:rsid w:val="00E27D85"/>
    <w:rsid w:val="00E30285"/>
    <w:rsid w:val="00E30F28"/>
    <w:rsid w:val="00E31763"/>
    <w:rsid w:val="00E31F28"/>
    <w:rsid w:val="00E32211"/>
    <w:rsid w:val="00E327E2"/>
    <w:rsid w:val="00E335E6"/>
    <w:rsid w:val="00E337F9"/>
    <w:rsid w:val="00E33812"/>
    <w:rsid w:val="00E341D1"/>
    <w:rsid w:val="00E34BEA"/>
    <w:rsid w:val="00E34ECF"/>
    <w:rsid w:val="00E35B88"/>
    <w:rsid w:val="00E35FC8"/>
    <w:rsid w:val="00E364DD"/>
    <w:rsid w:val="00E36DFC"/>
    <w:rsid w:val="00E36E97"/>
    <w:rsid w:val="00E37309"/>
    <w:rsid w:val="00E37559"/>
    <w:rsid w:val="00E3793B"/>
    <w:rsid w:val="00E37A5D"/>
    <w:rsid w:val="00E40508"/>
    <w:rsid w:val="00E4078E"/>
    <w:rsid w:val="00E40C26"/>
    <w:rsid w:val="00E40FB1"/>
    <w:rsid w:val="00E4112C"/>
    <w:rsid w:val="00E415FD"/>
    <w:rsid w:val="00E421FB"/>
    <w:rsid w:val="00E42BE5"/>
    <w:rsid w:val="00E42F42"/>
    <w:rsid w:val="00E43D92"/>
    <w:rsid w:val="00E4481C"/>
    <w:rsid w:val="00E44C78"/>
    <w:rsid w:val="00E453D1"/>
    <w:rsid w:val="00E45633"/>
    <w:rsid w:val="00E45B1E"/>
    <w:rsid w:val="00E45ED9"/>
    <w:rsid w:val="00E46544"/>
    <w:rsid w:val="00E46BBC"/>
    <w:rsid w:val="00E46DDF"/>
    <w:rsid w:val="00E479F7"/>
    <w:rsid w:val="00E47F78"/>
    <w:rsid w:val="00E516C7"/>
    <w:rsid w:val="00E51967"/>
    <w:rsid w:val="00E51C4E"/>
    <w:rsid w:val="00E51C5E"/>
    <w:rsid w:val="00E52749"/>
    <w:rsid w:val="00E529C7"/>
    <w:rsid w:val="00E52B5A"/>
    <w:rsid w:val="00E538CB"/>
    <w:rsid w:val="00E53F48"/>
    <w:rsid w:val="00E54251"/>
    <w:rsid w:val="00E54254"/>
    <w:rsid w:val="00E5447C"/>
    <w:rsid w:val="00E54662"/>
    <w:rsid w:val="00E553D4"/>
    <w:rsid w:val="00E55793"/>
    <w:rsid w:val="00E56110"/>
    <w:rsid w:val="00E600C9"/>
    <w:rsid w:val="00E60982"/>
    <w:rsid w:val="00E61A35"/>
    <w:rsid w:val="00E61F7C"/>
    <w:rsid w:val="00E6202A"/>
    <w:rsid w:val="00E62C3F"/>
    <w:rsid w:val="00E62DD1"/>
    <w:rsid w:val="00E62EDE"/>
    <w:rsid w:val="00E63328"/>
    <w:rsid w:val="00E63457"/>
    <w:rsid w:val="00E63F27"/>
    <w:rsid w:val="00E64010"/>
    <w:rsid w:val="00E64525"/>
    <w:rsid w:val="00E64C46"/>
    <w:rsid w:val="00E64F9F"/>
    <w:rsid w:val="00E65249"/>
    <w:rsid w:val="00E652DA"/>
    <w:rsid w:val="00E65FA2"/>
    <w:rsid w:val="00E66208"/>
    <w:rsid w:val="00E668E5"/>
    <w:rsid w:val="00E66B8B"/>
    <w:rsid w:val="00E66EA9"/>
    <w:rsid w:val="00E674EF"/>
    <w:rsid w:val="00E675F7"/>
    <w:rsid w:val="00E67CAD"/>
    <w:rsid w:val="00E67D24"/>
    <w:rsid w:val="00E703C3"/>
    <w:rsid w:val="00E70440"/>
    <w:rsid w:val="00E70DBE"/>
    <w:rsid w:val="00E70E82"/>
    <w:rsid w:val="00E710F0"/>
    <w:rsid w:val="00E7183F"/>
    <w:rsid w:val="00E71A78"/>
    <w:rsid w:val="00E71C6C"/>
    <w:rsid w:val="00E7246D"/>
    <w:rsid w:val="00E73211"/>
    <w:rsid w:val="00E73C67"/>
    <w:rsid w:val="00E74C45"/>
    <w:rsid w:val="00E76468"/>
    <w:rsid w:val="00E76589"/>
    <w:rsid w:val="00E76637"/>
    <w:rsid w:val="00E7744A"/>
    <w:rsid w:val="00E77DA7"/>
    <w:rsid w:val="00E800BD"/>
    <w:rsid w:val="00E81225"/>
    <w:rsid w:val="00E81B66"/>
    <w:rsid w:val="00E8212F"/>
    <w:rsid w:val="00E82417"/>
    <w:rsid w:val="00E82677"/>
    <w:rsid w:val="00E828FA"/>
    <w:rsid w:val="00E82B67"/>
    <w:rsid w:val="00E83039"/>
    <w:rsid w:val="00E83CDE"/>
    <w:rsid w:val="00E8406A"/>
    <w:rsid w:val="00E8465D"/>
    <w:rsid w:val="00E85025"/>
    <w:rsid w:val="00E85045"/>
    <w:rsid w:val="00E855CE"/>
    <w:rsid w:val="00E8660B"/>
    <w:rsid w:val="00E86926"/>
    <w:rsid w:val="00E86983"/>
    <w:rsid w:val="00E86A4D"/>
    <w:rsid w:val="00E86E3B"/>
    <w:rsid w:val="00E879DE"/>
    <w:rsid w:val="00E87D65"/>
    <w:rsid w:val="00E87EB9"/>
    <w:rsid w:val="00E9176A"/>
    <w:rsid w:val="00E917E3"/>
    <w:rsid w:val="00E920D2"/>
    <w:rsid w:val="00E9227E"/>
    <w:rsid w:val="00E926C5"/>
    <w:rsid w:val="00E9294D"/>
    <w:rsid w:val="00E9373A"/>
    <w:rsid w:val="00E94865"/>
    <w:rsid w:val="00E94BAC"/>
    <w:rsid w:val="00E94D27"/>
    <w:rsid w:val="00E95147"/>
    <w:rsid w:val="00E95205"/>
    <w:rsid w:val="00E95BC7"/>
    <w:rsid w:val="00E95DA5"/>
    <w:rsid w:val="00E95FFB"/>
    <w:rsid w:val="00E96534"/>
    <w:rsid w:val="00E96781"/>
    <w:rsid w:val="00E97452"/>
    <w:rsid w:val="00E97605"/>
    <w:rsid w:val="00E9776E"/>
    <w:rsid w:val="00E97840"/>
    <w:rsid w:val="00E978EC"/>
    <w:rsid w:val="00EA09C6"/>
    <w:rsid w:val="00EA139A"/>
    <w:rsid w:val="00EA14F6"/>
    <w:rsid w:val="00EA1A81"/>
    <w:rsid w:val="00EA1E3A"/>
    <w:rsid w:val="00EA21B7"/>
    <w:rsid w:val="00EA27B8"/>
    <w:rsid w:val="00EA34B6"/>
    <w:rsid w:val="00EA3A8D"/>
    <w:rsid w:val="00EA3B24"/>
    <w:rsid w:val="00EA42C1"/>
    <w:rsid w:val="00EA487E"/>
    <w:rsid w:val="00EA4E04"/>
    <w:rsid w:val="00EA50E2"/>
    <w:rsid w:val="00EA529D"/>
    <w:rsid w:val="00EA56F8"/>
    <w:rsid w:val="00EA599F"/>
    <w:rsid w:val="00EA6224"/>
    <w:rsid w:val="00EA625A"/>
    <w:rsid w:val="00EA657C"/>
    <w:rsid w:val="00EA6676"/>
    <w:rsid w:val="00EA6A7A"/>
    <w:rsid w:val="00EA6FF5"/>
    <w:rsid w:val="00EA7795"/>
    <w:rsid w:val="00EA7DC3"/>
    <w:rsid w:val="00EB0229"/>
    <w:rsid w:val="00EB035B"/>
    <w:rsid w:val="00EB09EC"/>
    <w:rsid w:val="00EB0CF6"/>
    <w:rsid w:val="00EB0D7A"/>
    <w:rsid w:val="00EB0F20"/>
    <w:rsid w:val="00EB17AE"/>
    <w:rsid w:val="00EB26A5"/>
    <w:rsid w:val="00EB289B"/>
    <w:rsid w:val="00EB2F2C"/>
    <w:rsid w:val="00EB3409"/>
    <w:rsid w:val="00EB3738"/>
    <w:rsid w:val="00EB3E9D"/>
    <w:rsid w:val="00EB6EBC"/>
    <w:rsid w:val="00EB6EF3"/>
    <w:rsid w:val="00EB7DD1"/>
    <w:rsid w:val="00EC0B8C"/>
    <w:rsid w:val="00EC1A2E"/>
    <w:rsid w:val="00EC2327"/>
    <w:rsid w:val="00EC259C"/>
    <w:rsid w:val="00EC3298"/>
    <w:rsid w:val="00EC38CC"/>
    <w:rsid w:val="00EC43C2"/>
    <w:rsid w:val="00EC46C0"/>
    <w:rsid w:val="00EC4860"/>
    <w:rsid w:val="00EC4A98"/>
    <w:rsid w:val="00EC55C0"/>
    <w:rsid w:val="00EC6313"/>
    <w:rsid w:val="00EC6C18"/>
    <w:rsid w:val="00EC6EE6"/>
    <w:rsid w:val="00EC727D"/>
    <w:rsid w:val="00EC72B5"/>
    <w:rsid w:val="00EC77E3"/>
    <w:rsid w:val="00EC7B08"/>
    <w:rsid w:val="00ED0E1D"/>
    <w:rsid w:val="00ED1184"/>
    <w:rsid w:val="00ED199C"/>
    <w:rsid w:val="00ED2A1D"/>
    <w:rsid w:val="00ED34AF"/>
    <w:rsid w:val="00ED3CDC"/>
    <w:rsid w:val="00ED4A69"/>
    <w:rsid w:val="00ED4C6C"/>
    <w:rsid w:val="00ED5255"/>
    <w:rsid w:val="00ED54DE"/>
    <w:rsid w:val="00ED5851"/>
    <w:rsid w:val="00ED5B95"/>
    <w:rsid w:val="00ED6083"/>
    <w:rsid w:val="00ED6159"/>
    <w:rsid w:val="00ED6535"/>
    <w:rsid w:val="00ED6E91"/>
    <w:rsid w:val="00ED77BE"/>
    <w:rsid w:val="00ED7D39"/>
    <w:rsid w:val="00EE0A26"/>
    <w:rsid w:val="00EE0CC5"/>
    <w:rsid w:val="00EE0EF0"/>
    <w:rsid w:val="00EE1229"/>
    <w:rsid w:val="00EE124E"/>
    <w:rsid w:val="00EE15A3"/>
    <w:rsid w:val="00EE1785"/>
    <w:rsid w:val="00EE2463"/>
    <w:rsid w:val="00EE257E"/>
    <w:rsid w:val="00EE2B3C"/>
    <w:rsid w:val="00EE33DA"/>
    <w:rsid w:val="00EE3FA1"/>
    <w:rsid w:val="00EE4064"/>
    <w:rsid w:val="00EE4207"/>
    <w:rsid w:val="00EE453A"/>
    <w:rsid w:val="00EE4764"/>
    <w:rsid w:val="00EE4CA8"/>
    <w:rsid w:val="00EE53F9"/>
    <w:rsid w:val="00EE55C1"/>
    <w:rsid w:val="00EE59F9"/>
    <w:rsid w:val="00EE5B39"/>
    <w:rsid w:val="00EE64AA"/>
    <w:rsid w:val="00EE65E9"/>
    <w:rsid w:val="00EE7AEB"/>
    <w:rsid w:val="00EE7D0E"/>
    <w:rsid w:val="00EE7E75"/>
    <w:rsid w:val="00EF02F7"/>
    <w:rsid w:val="00EF04E7"/>
    <w:rsid w:val="00EF0B89"/>
    <w:rsid w:val="00EF0C22"/>
    <w:rsid w:val="00EF1856"/>
    <w:rsid w:val="00EF1C99"/>
    <w:rsid w:val="00EF21CE"/>
    <w:rsid w:val="00EF27AE"/>
    <w:rsid w:val="00EF3575"/>
    <w:rsid w:val="00EF362B"/>
    <w:rsid w:val="00EF4545"/>
    <w:rsid w:val="00EF4548"/>
    <w:rsid w:val="00EF4D2B"/>
    <w:rsid w:val="00EF5001"/>
    <w:rsid w:val="00EF54CE"/>
    <w:rsid w:val="00EF56AC"/>
    <w:rsid w:val="00EF5DA8"/>
    <w:rsid w:val="00EF604B"/>
    <w:rsid w:val="00EF7534"/>
    <w:rsid w:val="00EF79AD"/>
    <w:rsid w:val="00F00884"/>
    <w:rsid w:val="00F00AC0"/>
    <w:rsid w:val="00F00FE2"/>
    <w:rsid w:val="00F01404"/>
    <w:rsid w:val="00F01540"/>
    <w:rsid w:val="00F015FD"/>
    <w:rsid w:val="00F01761"/>
    <w:rsid w:val="00F017C1"/>
    <w:rsid w:val="00F0198E"/>
    <w:rsid w:val="00F0257F"/>
    <w:rsid w:val="00F03AD8"/>
    <w:rsid w:val="00F04808"/>
    <w:rsid w:val="00F04E88"/>
    <w:rsid w:val="00F0544C"/>
    <w:rsid w:val="00F05D53"/>
    <w:rsid w:val="00F0621B"/>
    <w:rsid w:val="00F06DCE"/>
    <w:rsid w:val="00F07432"/>
    <w:rsid w:val="00F07823"/>
    <w:rsid w:val="00F1083B"/>
    <w:rsid w:val="00F10C09"/>
    <w:rsid w:val="00F11432"/>
    <w:rsid w:val="00F117DA"/>
    <w:rsid w:val="00F122DE"/>
    <w:rsid w:val="00F12A02"/>
    <w:rsid w:val="00F12B66"/>
    <w:rsid w:val="00F134D0"/>
    <w:rsid w:val="00F136C7"/>
    <w:rsid w:val="00F136E4"/>
    <w:rsid w:val="00F139AA"/>
    <w:rsid w:val="00F141FB"/>
    <w:rsid w:val="00F146BA"/>
    <w:rsid w:val="00F14F10"/>
    <w:rsid w:val="00F1592D"/>
    <w:rsid w:val="00F15A5C"/>
    <w:rsid w:val="00F17193"/>
    <w:rsid w:val="00F17F8A"/>
    <w:rsid w:val="00F2007A"/>
    <w:rsid w:val="00F2063E"/>
    <w:rsid w:val="00F20C35"/>
    <w:rsid w:val="00F21402"/>
    <w:rsid w:val="00F214DA"/>
    <w:rsid w:val="00F21A37"/>
    <w:rsid w:val="00F21D44"/>
    <w:rsid w:val="00F21F16"/>
    <w:rsid w:val="00F2200B"/>
    <w:rsid w:val="00F220DA"/>
    <w:rsid w:val="00F221AB"/>
    <w:rsid w:val="00F225FF"/>
    <w:rsid w:val="00F23550"/>
    <w:rsid w:val="00F2416B"/>
    <w:rsid w:val="00F24250"/>
    <w:rsid w:val="00F24510"/>
    <w:rsid w:val="00F24B9C"/>
    <w:rsid w:val="00F25012"/>
    <w:rsid w:val="00F255E2"/>
    <w:rsid w:val="00F256FD"/>
    <w:rsid w:val="00F25965"/>
    <w:rsid w:val="00F262C8"/>
    <w:rsid w:val="00F26415"/>
    <w:rsid w:val="00F26588"/>
    <w:rsid w:val="00F267BC"/>
    <w:rsid w:val="00F26E25"/>
    <w:rsid w:val="00F2710D"/>
    <w:rsid w:val="00F27287"/>
    <w:rsid w:val="00F27D7F"/>
    <w:rsid w:val="00F304C7"/>
    <w:rsid w:val="00F30E06"/>
    <w:rsid w:val="00F3191E"/>
    <w:rsid w:val="00F31941"/>
    <w:rsid w:val="00F31991"/>
    <w:rsid w:val="00F319B7"/>
    <w:rsid w:val="00F3248C"/>
    <w:rsid w:val="00F327D4"/>
    <w:rsid w:val="00F32BCF"/>
    <w:rsid w:val="00F3373E"/>
    <w:rsid w:val="00F33A6F"/>
    <w:rsid w:val="00F33DCE"/>
    <w:rsid w:val="00F341FE"/>
    <w:rsid w:val="00F347F2"/>
    <w:rsid w:val="00F34876"/>
    <w:rsid w:val="00F34FBB"/>
    <w:rsid w:val="00F35920"/>
    <w:rsid w:val="00F35AFA"/>
    <w:rsid w:val="00F35BC9"/>
    <w:rsid w:val="00F3646A"/>
    <w:rsid w:val="00F365FE"/>
    <w:rsid w:val="00F372B1"/>
    <w:rsid w:val="00F42328"/>
    <w:rsid w:val="00F427C2"/>
    <w:rsid w:val="00F42820"/>
    <w:rsid w:val="00F434BB"/>
    <w:rsid w:val="00F43A1A"/>
    <w:rsid w:val="00F43C65"/>
    <w:rsid w:val="00F44362"/>
    <w:rsid w:val="00F45DA7"/>
    <w:rsid w:val="00F460FE"/>
    <w:rsid w:val="00F462F0"/>
    <w:rsid w:val="00F46363"/>
    <w:rsid w:val="00F4655A"/>
    <w:rsid w:val="00F46957"/>
    <w:rsid w:val="00F47184"/>
    <w:rsid w:val="00F474D3"/>
    <w:rsid w:val="00F4771F"/>
    <w:rsid w:val="00F4778B"/>
    <w:rsid w:val="00F5002F"/>
    <w:rsid w:val="00F51284"/>
    <w:rsid w:val="00F51342"/>
    <w:rsid w:val="00F518B4"/>
    <w:rsid w:val="00F51AF3"/>
    <w:rsid w:val="00F51E3A"/>
    <w:rsid w:val="00F526E6"/>
    <w:rsid w:val="00F5272D"/>
    <w:rsid w:val="00F52B23"/>
    <w:rsid w:val="00F52FD9"/>
    <w:rsid w:val="00F5315B"/>
    <w:rsid w:val="00F533A7"/>
    <w:rsid w:val="00F53555"/>
    <w:rsid w:val="00F54269"/>
    <w:rsid w:val="00F548CF"/>
    <w:rsid w:val="00F55829"/>
    <w:rsid w:val="00F55C30"/>
    <w:rsid w:val="00F55CF3"/>
    <w:rsid w:val="00F56759"/>
    <w:rsid w:val="00F56E10"/>
    <w:rsid w:val="00F56EEA"/>
    <w:rsid w:val="00F57257"/>
    <w:rsid w:val="00F57730"/>
    <w:rsid w:val="00F5785C"/>
    <w:rsid w:val="00F579FF"/>
    <w:rsid w:val="00F57BCF"/>
    <w:rsid w:val="00F60476"/>
    <w:rsid w:val="00F604C8"/>
    <w:rsid w:val="00F60E8A"/>
    <w:rsid w:val="00F61473"/>
    <w:rsid w:val="00F61E17"/>
    <w:rsid w:val="00F61F2B"/>
    <w:rsid w:val="00F620BB"/>
    <w:rsid w:val="00F62480"/>
    <w:rsid w:val="00F624F2"/>
    <w:rsid w:val="00F62519"/>
    <w:rsid w:val="00F6344D"/>
    <w:rsid w:val="00F63C0C"/>
    <w:rsid w:val="00F63CCB"/>
    <w:rsid w:val="00F64F15"/>
    <w:rsid w:val="00F655F5"/>
    <w:rsid w:val="00F65DE6"/>
    <w:rsid w:val="00F661C7"/>
    <w:rsid w:val="00F663D0"/>
    <w:rsid w:val="00F667ED"/>
    <w:rsid w:val="00F673DC"/>
    <w:rsid w:val="00F67CEC"/>
    <w:rsid w:val="00F67D1F"/>
    <w:rsid w:val="00F70044"/>
    <w:rsid w:val="00F70074"/>
    <w:rsid w:val="00F7154D"/>
    <w:rsid w:val="00F72BE6"/>
    <w:rsid w:val="00F72EB2"/>
    <w:rsid w:val="00F73032"/>
    <w:rsid w:val="00F73872"/>
    <w:rsid w:val="00F74030"/>
    <w:rsid w:val="00F740B7"/>
    <w:rsid w:val="00F74273"/>
    <w:rsid w:val="00F74853"/>
    <w:rsid w:val="00F749D0"/>
    <w:rsid w:val="00F75FE3"/>
    <w:rsid w:val="00F76A16"/>
    <w:rsid w:val="00F76D97"/>
    <w:rsid w:val="00F76EAB"/>
    <w:rsid w:val="00F776E6"/>
    <w:rsid w:val="00F776E7"/>
    <w:rsid w:val="00F77815"/>
    <w:rsid w:val="00F80D59"/>
    <w:rsid w:val="00F80DDF"/>
    <w:rsid w:val="00F81B0B"/>
    <w:rsid w:val="00F82224"/>
    <w:rsid w:val="00F83AEE"/>
    <w:rsid w:val="00F83F7C"/>
    <w:rsid w:val="00F84850"/>
    <w:rsid w:val="00F84D0A"/>
    <w:rsid w:val="00F850D4"/>
    <w:rsid w:val="00F860F7"/>
    <w:rsid w:val="00F86363"/>
    <w:rsid w:val="00F865CB"/>
    <w:rsid w:val="00F86615"/>
    <w:rsid w:val="00F86BBD"/>
    <w:rsid w:val="00F8777C"/>
    <w:rsid w:val="00F87C93"/>
    <w:rsid w:val="00F90012"/>
    <w:rsid w:val="00F900CB"/>
    <w:rsid w:val="00F90C94"/>
    <w:rsid w:val="00F91363"/>
    <w:rsid w:val="00F915E7"/>
    <w:rsid w:val="00F91AEB"/>
    <w:rsid w:val="00F91C48"/>
    <w:rsid w:val="00F91C4D"/>
    <w:rsid w:val="00F923D2"/>
    <w:rsid w:val="00F928B8"/>
    <w:rsid w:val="00F92DB6"/>
    <w:rsid w:val="00F939BC"/>
    <w:rsid w:val="00F94FAC"/>
    <w:rsid w:val="00F95168"/>
    <w:rsid w:val="00F9541B"/>
    <w:rsid w:val="00F95C2C"/>
    <w:rsid w:val="00F9677C"/>
    <w:rsid w:val="00F968FE"/>
    <w:rsid w:val="00F96DDF"/>
    <w:rsid w:val="00F97259"/>
    <w:rsid w:val="00F972B8"/>
    <w:rsid w:val="00FA001A"/>
    <w:rsid w:val="00FA0D27"/>
    <w:rsid w:val="00FA0DEF"/>
    <w:rsid w:val="00FA11C3"/>
    <w:rsid w:val="00FA152D"/>
    <w:rsid w:val="00FA1A5A"/>
    <w:rsid w:val="00FA1C80"/>
    <w:rsid w:val="00FA43A7"/>
    <w:rsid w:val="00FA4A8A"/>
    <w:rsid w:val="00FA4FA7"/>
    <w:rsid w:val="00FA5A88"/>
    <w:rsid w:val="00FA6782"/>
    <w:rsid w:val="00FA67A8"/>
    <w:rsid w:val="00FA69B8"/>
    <w:rsid w:val="00FA6E5E"/>
    <w:rsid w:val="00FA76FA"/>
    <w:rsid w:val="00FB00FB"/>
    <w:rsid w:val="00FB1EB7"/>
    <w:rsid w:val="00FB20A9"/>
    <w:rsid w:val="00FB2683"/>
    <w:rsid w:val="00FB277E"/>
    <w:rsid w:val="00FB27CD"/>
    <w:rsid w:val="00FB29E9"/>
    <w:rsid w:val="00FB5A20"/>
    <w:rsid w:val="00FB5D80"/>
    <w:rsid w:val="00FB6DB7"/>
    <w:rsid w:val="00FB7540"/>
    <w:rsid w:val="00FB775C"/>
    <w:rsid w:val="00FC11D3"/>
    <w:rsid w:val="00FC1228"/>
    <w:rsid w:val="00FC1D1E"/>
    <w:rsid w:val="00FC2CCA"/>
    <w:rsid w:val="00FC312F"/>
    <w:rsid w:val="00FC3153"/>
    <w:rsid w:val="00FC32C0"/>
    <w:rsid w:val="00FC351D"/>
    <w:rsid w:val="00FC3683"/>
    <w:rsid w:val="00FC4583"/>
    <w:rsid w:val="00FC4B8A"/>
    <w:rsid w:val="00FC55C2"/>
    <w:rsid w:val="00FC5857"/>
    <w:rsid w:val="00FC5B7E"/>
    <w:rsid w:val="00FD032A"/>
    <w:rsid w:val="00FD0335"/>
    <w:rsid w:val="00FD0837"/>
    <w:rsid w:val="00FD0849"/>
    <w:rsid w:val="00FD10CE"/>
    <w:rsid w:val="00FD1CB6"/>
    <w:rsid w:val="00FD2204"/>
    <w:rsid w:val="00FD22C9"/>
    <w:rsid w:val="00FD25EE"/>
    <w:rsid w:val="00FD28F8"/>
    <w:rsid w:val="00FD299E"/>
    <w:rsid w:val="00FD2E97"/>
    <w:rsid w:val="00FD31BC"/>
    <w:rsid w:val="00FD3267"/>
    <w:rsid w:val="00FD33DA"/>
    <w:rsid w:val="00FD3468"/>
    <w:rsid w:val="00FD43C6"/>
    <w:rsid w:val="00FD4AFA"/>
    <w:rsid w:val="00FD4ED6"/>
    <w:rsid w:val="00FD4F51"/>
    <w:rsid w:val="00FD55DD"/>
    <w:rsid w:val="00FD56AB"/>
    <w:rsid w:val="00FD56DB"/>
    <w:rsid w:val="00FD5C52"/>
    <w:rsid w:val="00FD5DAF"/>
    <w:rsid w:val="00FD6871"/>
    <w:rsid w:val="00FD74A2"/>
    <w:rsid w:val="00FD7998"/>
    <w:rsid w:val="00FD7B55"/>
    <w:rsid w:val="00FE00D0"/>
    <w:rsid w:val="00FE0430"/>
    <w:rsid w:val="00FE0AC7"/>
    <w:rsid w:val="00FE241E"/>
    <w:rsid w:val="00FE2C3F"/>
    <w:rsid w:val="00FE307C"/>
    <w:rsid w:val="00FE3F5C"/>
    <w:rsid w:val="00FE520F"/>
    <w:rsid w:val="00FE635A"/>
    <w:rsid w:val="00FE6A0E"/>
    <w:rsid w:val="00FE6E48"/>
    <w:rsid w:val="00FE7250"/>
    <w:rsid w:val="00FE7A1D"/>
    <w:rsid w:val="00FE7B22"/>
    <w:rsid w:val="00FE7D78"/>
    <w:rsid w:val="00FF0973"/>
    <w:rsid w:val="00FF1318"/>
    <w:rsid w:val="00FF14FB"/>
    <w:rsid w:val="00FF2401"/>
    <w:rsid w:val="00FF2480"/>
    <w:rsid w:val="00FF26A2"/>
    <w:rsid w:val="00FF28A9"/>
    <w:rsid w:val="00FF2A79"/>
    <w:rsid w:val="00FF3250"/>
    <w:rsid w:val="00FF329E"/>
    <w:rsid w:val="00FF383D"/>
    <w:rsid w:val="00FF43C3"/>
    <w:rsid w:val="00FF43EB"/>
    <w:rsid w:val="00FF46DB"/>
    <w:rsid w:val="00FF5518"/>
    <w:rsid w:val="00FF625C"/>
    <w:rsid w:val="00FF6DAD"/>
    <w:rsid w:val="00FF6F3C"/>
    <w:rsid w:val="00FF7328"/>
    <w:rsid w:val="05E47D47"/>
    <w:rsid w:val="062CF2F4"/>
    <w:rsid w:val="065604CB"/>
    <w:rsid w:val="06B72A57"/>
    <w:rsid w:val="07804DA8"/>
    <w:rsid w:val="0AB7EE6A"/>
    <w:rsid w:val="0C8FCC15"/>
    <w:rsid w:val="0FF025D7"/>
    <w:rsid w:val="101BEF5F"/>
    <w:rsid w:val="151DEA1D"/>
    <w:rsid w:val="17145CD8"/>
    <w:rsid w:val="17C8BED0"/>
    <w:rsid w:val="180E2736"/>
    <w:rsid w:val="1939BB2C"/>
    <w:rsid w:val="1A40D6F3"/>
    <w:rsid w:val="1F8A1B0C"/>
    <w:rsid w:val="20F0EBBB"/>
    <w:rsid w:val="21F374CF"/>
    <w:rsid w:val="2332A070"/>
    <w:rsid w:val="254F8F10"/>
    <w:rsid w:val="27ACB0C5"/>
    <w:rsid w:val="286E0775"/>
    <w:rsid w:val="2A271397"/>
    <w:rsid w:val="2BFA9B3C"/>
    <w:rsid w:val="30064033"/>
    <w:rsid w:val="30CE4F01"/>
    <w:rsid w:val="31805509"/>
    <w:rsid w:val="33A122C2"/>
    <w:rsid w:val="3460B510"/>
    <w:rsid w:val="34853E77"/>
    <w:rsid w:val="34912A42"/>
    <w:rsid w:val="380D5290"/>
    <w:rsid w:val="3B68F43A"/>
    <w:rsid w:val="3B9B4A7E"/>
    <w:rsid w:val="3E75573F"/>
    <w:rsid w:val="3EA4A9B0"/>
    <w:rsid w:val="3FC18719"/>
    <w:rsid w:val="4374061F"/>
    <w:rsid w:val="469A3939"/>
    <w:rsid w:val="46B3D981"/>
    <w:rsid w:val="46E333A7"/>
    <w:rsid w:val="482E4EE5"/>
    <w:rsid w:val="4AAD0C09"/>
    <w:rsid w:val="4B1073C9"/>
    <w:rsid w:val="4B866CD1"/>
    <w:rsid w:val="4DA74F12"/>
    <w:rsid w:val="503960CA"/>
    <w:rsid w:val="5187E90A"/>
    <w:rsid w:val="5514BF73"/>
    <w:rsid w:val="55A1BC2A"/>
    <w:rsid w:val="567904EB"/>
    <w:rsid w:val="56B08FD4"/>
    <w:rsid w:val="58E8A34B"/>
    <w:rsid w:val="5E5EB15D"/>
    <w:rsid w:val="5F75068A"/>
    <w:rsid w:val="60F5FF66"/>
    <w:rsid w:val="619C355F"/>
    <w:rsid w:val="61F3427B"/>
    <w:rsid w:val="620C9C1B"/>
    <w:rsid w:val="620CFBFD"/>
    <w:rsid w:val="6284856C"/>
    <w:rsid w:val="63256751"/>
    <w:rsid w:val="632E7886"/>
    <w:rsid w:val="65FC6750"/>
    <w:rsid w:val="67E47EA5"/>
    <w:rsid w:val="6A13BD1C"/>
    <w:rsid w:val="6C47D24C"/>
    <w:rsid w:val="6CB82C5A"/>
    <w:rsid w:val="6DB62F06"/>
    <w:rsid w:val="6EEA2FD5"/>
    <w:rsid w:val="6FEE1BBC"/>
    <w:rsid w:val="7148307A"/>
    <w:rsid w:val="7289212A"/>
    <w:rsid w:val="73BBE14A"/>
    <w:rsid w:val="76B5786C"/>
    <w:rsid w:val="76E4921D"/>
    <w:rsid w:val="77269252"/>
    <w:rsid w:val="778EE319"/>
    <w:rsid w:val="7827C638"/>
    <w:rsid w:val="7953425F"/>
    <w:rsid w:val="7A19DE5C"/>
    <w:rsid w:val="7A2574AB"/>
    <w:rsid w:val="7AB628B7"/>
    <w:rsid w:val="7B90C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BFAC84C"/>
  <w15:docId w15:val="{D5C6D8AA-4119-48FF-9179-ABBB1E23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pacing w:before="100" w:beforeAutospacing="1" w:after="100" w:afterAutospacing="1"/>
        <w:ind w:firstLine="567"/>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9388D"/>
    <w:rPr>
      <w:sz w:val="24"/>
      <w:szCs w:val="24"/>
      <w:lang w:eastAsia="en-US"/>
    </w:rPr>
  </w:style>
  <w:style w:type="paragraph" w:styleId="Antrat1">
    <w:name w:val="heading 1"/>
    <w:basedOn w:val="prastasis"/>
    <w:next w:val="prastasis"/>
    <w:link w:val="Antrat1Diagrama"/>
    <w:qFormat/>
    <w:rsid w:val="00C9388D"/>
    <w:pPr>
      <w:keepNext/>
      <w:jc w:val="center"/>
      <w:outlineLvl w:val="0"/>
    </w:pPr>
    <w:rPr>
      <w:b/>
      <w:szCs w:val="20"/>
    </w:rPr>
  </w:style>
  <w:style w:type="paragraph" w:styleId="Antrat2">
    <w:name w:val="heading 2"/>
    <w:basedOn w:val="prastasis"/>
    <w:next w:val="prastasis"/>
    <w:link w:val="Antrat2Diagrama"/>
    <w:qFormat/>
    <w:rsid w:val="00C9388D"/>
    <w:pPr>
      <w:keepNext/>
      <w:jc w:val="both"/>
      <w:outlineLvl w:val="1"/>
    </w:pPr>
    <w:rPr>
      <w:szCs w:val="20"/>
    </w:rPr>
  </w:style>
  <w:style w:type="paragraph" w:styleId="Antrat3">
    <w:name w:val="heading 3"/>
    <w:basedOn w:val="prastasis"/>
    <w:next w:val="prastasis"/>
    <w:link w:val="Antrat3Diagrama"/>
    <w:semiHidden/>
    <w:unhideWhenUsed/>
    <w:qFormat/>
    <w:rsid w:val="005B7190"/>
    <w:pPr>
      <w:keepNext/>
      <w:keepLines/>
      <w:spacing w:before="40"/>
      <w:outlineLvl w:val="2"/>
    </w:pPr>
    <w:rPr>
      <w:rFonts w:asciiTheme="majorHAnsi" w:eastAsiaTheme="majorEastAsia" w:hAnsiTheme="majorHAnsi" w:cstheme="majorBidi"/>
      <w:color w:val="243F60" w:themeColor="accent1" w:themeShade="7F"/>
    </w:rPr>
  </w:style>
  <w:style w:type="paragraph" w:styleId="Antrat5">
    <w:name w:val="heading 5"/>
    <w:basedOn w:val="prastasis"/>
    <w:next w:val="prastasis"/>
    <w:link w:val="Antrat5Diagrama"/>
    <w:semiHidden/>
    <w:unhideWhenUsed/>
    <w:qFormat/>
    <w:rsid w:val="005F7801"/>
    <w:pPr>
      <w:keepNext/>
      <w:keepLines/>
      <w:spacing w:before="20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C9388D"/>
    <w:pPr>
      <w:jc w:val="both"/>
    </w:pPr>
    <w:rPr>
      <w:szCs w:val="20"/>
      <w:lang w:eastAsia="lt-LT"/>
    </w:rPr>
  </w:style>
  <w:style w:type="paragraph" w:styleId="Pagrindinistekstas2">
    <w:name w:val="Body Text 2"/>
    <w:basedOn w:val="prastasis"/>
    <w:link w:val="Pagrindinistekstas2Diagrama"/>
    <w:rsid w:val="00C9388D"/>
    <w:rPr>
      <w:szCs w:val="20"/>
      <w:lang w:eastAsia="lt-LT"/>
    </w:rPr>
  </w:style>
  <w:style w:type="paragraph" w:styleId="Pavadinimas">
    <w:name w:val="Title"/>
    <w:basedOn w:val="prastasis"/>
    <w:qFormat/>
    <w:rsid w:val="00C9388D"/>
    <w:pPr>
      <w:jc w:val="center"/>
    </w:pPr>
    <w:rPr>
      <w:szCs w:val="20"/>
    </w:rPr>
  </w:style>
  <w:style w:type="paragraph" w:styleId="Pagrindiniotekstotrauka">
    <w:name w:val="Body Text Indent"/>
    <w:basedOn w:val="prastasis"/>
    <w:rsid w:val="00C9388D"/>
    <w:pPr>
      <w:ind w:firstLine="720"/>
      <w:jc w:val="both"/>
    </w:pPr>
  </w:style>
  <w:style w:type="paragraph" w:styleId="Porat">
    <w:name w:val="footer"/>
    <w:basedOn w:val="prastasis"/>
    <w:rsid w:val="00C9388D"/>
    <w:pPr>
      <w:tabs>
        <w:tab w:val="center" w:pos="4153"/>
        <w:tab w:val="right" w:pos="8306"/>
      </w:tabs>
    </w:pPr>
  </w:style>
  <w:style w:type="character" w:styleId="Puslapionumeris">
    <w:name w:val="page number"/>
    <w:basedOn w:val="Numatytasispastraiposriftas"/>
    <w:rsid w:val="00C9388D"/>
  </w:style>
  <w:style w:type="paragraph" w:styleId="Antrats">
    <w:name w:val="header"/>
    <w:aliases w:val="Char,Diagrama"/>
    <w:basedOn w:val="prastasis"/>
    <w:link w:val="AntratsDiagrama"/>
    <w:uiPriority w:val="99"/>
    <w:rsid w:val="00C9388D"/>
    <w:pPr>
      <w:tabs>
        <w:tab w:val="center" w:pos="4153"/>
        <w:tab w:val="right" w:pos="8306"/>
      </w:tabs>
    </w:pPr>
  </w:style>
  <w:style w:type="paragraph" w:styleId="Debesliotekstas">
    <w:name w:val="Balloon Text"/>
    <w:basedOn w:val="prastasis"/>
    <w:semiHidden/>
    <w:rsid w:val="00C9388D"/>
    <w:rPr>
      <w:rFonts w:ascii="Tahoma" w:hAnsi="Tahoma" w:cs="Tahoma"/>
      <w:sz w:val="16"/>
      <w:szCs w:val="16"/>
    </w:rPr>
  </w:style>
  <w:style w:type="paragraph" w:styleId="Pagrindiniotekstotrauka2">
    <w:name w:val="Body Text Indent 2"/>
    <w:basedOn w:val="prastasis"/>
    <w:rsid w:val="00C9388D"/>
    <w:pPr>
      <w:ind w:right="-990" w:firstLine="720"/>
      <w:jc w:val="both"/>
    </w:pPr>
    <w:rPr>
      <w:szCs w:val="20"/>
    </w:rPr>
  </w:style>
  <w:style w:type="character" w:styleId="Komentaronuoroda">
    <w:name w:val="annotation reference"/>
    <w:uiPriority w:val="99"/>
    <w:semiHidden/>
    <w:rsid w:val="006A2F82"/>
    <w:rPr>
      <w:sz w:val="16"/>
      <w:szCs w:val="16"/>
    </w:rPr>
  </w:style>
  <w:style w:type="paragraph" w:styleId="Komentarotekstas">
    <w:name w:val="annotation text"/>
    <w:basedOn w:val="prastasis"/>
    <w:link w:val="KomentarotekstasDiagrama"/>
    <w:uiPriority w:val="99"/>
    <w:semiHidden/>
    <w:rsid w:val="006A2F82"/>
    <w:rPr>
      <w:sz w:val="20"/>
      <w:szCs w:val="20"/>
    </w:rPr>
  </w:style>
  <w:style w:type="paragraph" w:styleId="Komentarotema">
    <w:name w:val="annotation subject"/>
    <w:basedOn w:val="Komentarotekstas"/>
    <w:next w:val="Komentarotekstas"/>
    <w:semiHidden/>
    <w:rsid w:val="006A2F82"/>
    <w:rPr>
      <w:b/>
      <w:bCs/>
    </w:rPr>
  </w:style>
  <w:style w:type="paragraph" w:styleId="HTMLiankstoformatuotas">
    <w:name w:val="HTML Preformatted"/>
    <w:basedOn w:val="prastasis"/>
    <w:rsid w:val="009E1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lt-LT"/>
    </w:rPr>
  </w:style>
  <w:style w:type="paragraph" w:customStyle="1" w:styleId="Char">
    <w:name w:val="Char"/>
    <w:basedOn w:val="prastasis"/>
    <w:rsid w:val="00B31C60"/>
    <w:pPr>
      <w:spacing w:after="160" w:line="240" w:lineRule="exact"/>
    </w:pPr>
    <w:rPr>
      <w:rFonts w:ascii="Tahoma" w:hAnsi="Tahoma"/>
      <w:sz w:val="20"/>
      <w:szCs w:val="20"/>
      <w:lang w:val="en-US"/>
    </w:rPr>
  </w:style>
  <w:style w:type="paragraph" w:customStyle="1" w:styleId="CharDiagramaDiagramaCharDiagramaDiagramaChar">
    <w:name w:val="Char Diagrama Diagrama Char Diagrama Diagrama Char"/>
    <w:basedOn w:val="prastasis"/>
    <w:rsid w:val="00013058"/>
    <w:pPr>
      <w:spacing w:after="160" w:line="240" w:lineRule="exact"/>
    </w:pPr>
    <w:rPr>
      <w:rFonts w:ascii="Tahoma" w:hAnsi="Tahoma"/>
      <w:sz w:val="20"/>
      <w:szCs w:val="20"/>
      <w:lang w:val="en-US"/>
    </w:rPr>
  </w:style>
  <w:style w:type="paragraph" w:styleId="Dokumentostruktra">
    <w:name w:val="Document Map"/>
    <w:basedOn w:val="prastasis"/>
    <w:semiHidden/>
    <w:rsid w:val="00D02EB8"/>
    <w:pPr>
      <w:shd w:val="clear" w:color="auto" w:fill="000080"/>
    </w:pPr>
    <w:rPr>
      <w:rFonts w:ascii="Tahoma" w:hAnsi="Tahoma" w:cs="Tahoma"/>
      <w:sz w:val="20"/>
      <w:szCs w:val="20"/>
    </w:rPr>
  </w:style>
  <w:style w:type="paragraph" w:customStyle="1" w:styleId="CharChar">
    <w:name w:val="Char Char"/>
    <w:basedOn w:val="prastasis"/>
    <w:rsid w:val="009E0929"/>
    <w:pPr>
      <w:spacing w:after="160" w:line="240" w:lineRule="exact"/>
    </w:pPr>
    <w:rPr>
      <w:rFonts w:ascii="Tahoma" w:eastAsia="MS Mincho" w:hAnsi="Tahoma"/>
      <w:sz w:val="20"/>
      <w:szCs w:val="20"/>
      <w:lang w:val="en-US"/>
    </w:rPr>
  </w:style>
  <w:style w:type="paragraph" w:customStyle="1" w:styleId="CharDiagramaDiagramaChar">
    <w:name w:val="Char Diagrama Diagrama Char"/>
    <w:basedOn w:val="prastasis"/>
    <w:rsid w:val="009B6F3E"/>
    <w:pPr>
      <w:spacing w:after="160" w:line="240" w:lineRule="exact"/>
    </w:pPr>
    <w:rPr>
      <w:rFonts w:ascii="Tahoma" w:hAnsi="Tahoma"/>
      <w:sz w:val="20"/>
      <w:szCs w:val="20"/>
      <w:lang w:val="en-US"/>
    </w:rPr>
  </w:style>
  <w:style w:type="paragraph" w:customStyle="1" w:styleId="DiagramaDiagramaDiagramaCharCharDiagramaCharDiagramaCharCharDiagramaCharDiagramaDiagramaDiagrama2DiagramaDiagramaDiagrama2DiagramaDiagramaDiagramaDiagrama">
    <w:name w:val="Diagrama Diagrama Diagrama Char Char Diagrama Char Diagrama Char Char Diagrama Char Diagrama Diagrama Diagrama2 Diagrama Diagrama Diagrama2 Diagrama Diagrama Diagrama Diagrama"/>
    <w:basedOn w:val="prastasis"/>
    <w:rsid w:val="008A646E"/>
    <w:pPr>
      <w:spacing w:after="160" w:line="240" w:lineRule="exact"/>
    </w:pPr>
    <w:rPr>
      <w:rFonts w:ascii="Tahoma" w:hAnsi="Tahoma"/>
      <w:sz w:val="20"/>
      <w:szCs w:val="20"/>
      <w:lang w:val="en-US"/>
    </w:rPr>
  </w:style>
  <w:style w:type="character" w:customStyle="1" w:styleId="AntratsDiagrama">
    <w:name w:val="Antraštės Diagrama"/>
    <w:aliases w:val="Char Diagrama,Diagrama Diagrama"/>
    <w:link w:val="Antrats"/>
    <w:uiPriority w:val="99"/>
    <w:rsid w:val="00C22326"/>
    <w:rPr>
      <w:sz w:val="24"/>
      <w:szCs w:val="24"/>
      <w:lang w:val="lt-LT" w:eastAsia="en-US" w:bidi="ar-SA"/>
    </w:rPr>
  </w:style>
  <w:style w:type="character" w:styleId="Hipersaitas">
    <w:name w:val="Hyperlink"/>
    <w:uiPriority w:val="99"/>
    <w:unhideWhenUsed/>
    <w:rsid w:val="00583EE6"/>
    <w:rPr>
      <w:color w:val="0000FF"/>
      <w:u w:val="single"/>
    </w:rPr>
  </w:style>
  <w:style w:type="paragraph" w:customStyle="1" w:styleId="ListParagraph1">
    <w:name w:val="List Paragraph1"/>
    <w:basedOn w:val="prastasis"/>
    <w:uiPriority w:val="34"/>
    <w:qFormat/>
    <w:rsid w:val="00EF1C99"/>
    <w:pPr>
      <w:ind w:left="720"/>
    </w:pPr>
    <w:rPr>
      <w:rFonts w:ascii="Calibri" w:eastAsia="Calibri" w:hAnsi="Calibri"/>
      <w:sz w:val="22"/>
      <w:szCs w:val="22"/>
      <w:lang w:eastAsia="lt-LT"/>
    </w:rPr>
  </w:style>
  <w:style w:type="character" w:customStyle="1" w:styleId="Pagrindinistekstas2Diagrama">
    <w:name w:val="Pagrindinis tekstas 2 Diagrama"/>
    <w:link w:val="Pagrindinistekstas2"/>
    <w:rsid w:val="005C3228"/>
    <w:rPr>
      <w:sz w:val="24"/>
    </w:rPr>
  </w:style>
  <w:style w:type="paragraph" w:styleId="Pataisymai">
    <w:name w:val="Revision"/>
    <w:hidden/>
    <w:uiPriority w:val="99"/>
    <w:semiHidden/>
    <w:rsid w:val="00496914"/>
    <w:rPr>
      <w:sz w:val="24"/>
      <w:szCs w:val="24"/>
      <w:lang w:eastAsia="en-US"/>
    </w:rPr>
  </w:style>
  <w:style w:type="paragraph" w:styleId="prastasiniatinklio">
    <w:name w:val="Normal (Web)"/>
    <w:basedOn w:val="prastasis"/>
    <w:uiPriority w:val="99"/>
    <w:unhideWhenUsed/>
    <w:rsid w:val="00D432F1"/>
    <w:rPr>
      <w:lang w:eastAsia="lt-LT"/>
    </w:rPr>
  </w:style>
  <w:style w:type="character" w:styleId="Grietas">
    <w:name w:val="Strong"/>
    <w:uiPriority w:val="22"/>
    <w:qFormat/>
    <w:rsid w:val="00016713"/>
    <w:rPr>
      <w:b/>
      <w:bCs/>
    </w:rPr>
  </w:style>
  <w:style w:type="paragraph" w:styleId="Sraopastraipa">
    <w:name w:val="List Paragraph"/>
    <w:basedOn w:val="prastasis"/>
    <w:qFormat/>
    <w:rsid w:val="00294520"/>
    <w:pPr>
      <w:ind w:left="720"/>
      <w:contextualSpacing/>
    </w:pPr>
    <w:rPr>
      <w:lang w:eastAsia="lt-LT"/>
    </w:rPr>
  </w:style>
  <w:style w:type="paragraph" w:customStyle="1" w:styleId="Default">
    <w:name w:val="Default"/>
    <w:rsid w:val="00843C91"/>
    <w:pPr>
      <w:autoSpaceDE w:val="0"/>
      <w:autoSpaceDN w:val="0"/>
      <w:adjustRightInd w:val="0"/>
    </w:pPr>
    <w:rPr>
      <w:color w:val="000000"/>
      <w:sz w:val="24"/>
      <w:szCs w:val="24"/>
    </w:rPr>
  </w:style>
  <w:style w:type="character" w:customStyle="1" w:styleId="st1">
    <w:name w:val="st1"/>
    <w:rsid w:val="0089070B"/>
  </w:style>
  <w:style w:type="character" w:styleId="Emfaz">
    <w:name w:val="Emphasis"/>
    <w:uiPriority w:val="20"/>
    <w:qFormat/>
    <w:rsid w:val="001B3319"/>
    <w:rPr>
      <w:b/>
      <w:bCs/>
      <w:i w:val="0"/>
      <w:iCs w:val="0"/>
    </w:rPr>
  </w:style>
  <w:style w:type="character" w:customStyle="1" w:styleId="KomentarotekstasDiagrama">
    <w:name w:val="Komentaro tekstas Diagrama"/>
    <w:link w:val="Komentarotekstas"/>
    <w:uiPriority w:val="99"/>
    <w:semiHidden/>
    <w:rsid w:val="005E7C3C"/>
    <w:rPr>
      <w:lang w:eastAsia="en-US"/>
    </w:rPr>
  </w:style>
  <w:style w:type="character" w:customStyle="1" w:styleId="Antrat1Diagrama">
    <w:name w:val="Antraštė 1 Diagrama"/>
    <w:link w:val="Antrat1"/>
    <w:rsid w:val="00DD1290"/>
    <w:rPr>
      <w:b/>
      <w:sz w:val="24"/>
      <w:lang w:eastAsia="en-US"/>
    </w:rPr>
  </w:style>
  <w:style w:type="character" w:customStyle="1" w:styleId="Antrat2Diagrama">
    <w:name w:val="Antraštė 2 Diagrama"/>
    <w:link w:val="Antrat2"/>
    <w:rsid w:val="00DD1290"/>
    <w:rPr>
      <w:sz w:val="24"/>
      <w:lang w:eastAsia="en-US"/>
    </w:rPr>
  </w:style>
  <w:style w:type="character" w:customStyle="1" w:styleId="Antrat5Diagrama">
    <w:name w:val="Antraštė 5 Diagrama"/>
    <w:basedOn w:val="Numatytasispastraiposriftas"/>
    <w:link w:val="Antrat5"/>
    <w:semiHidden/>
    <w:rsid w:val="005F7801"/>
    <w:rPr>
      <w:rFonts w:asciiTheme="majorHAnsi" w:eastAsiaTheme="majorEastAsia" w:hAnsiTheme="majorHAnsi" w:cstheme="majorBidi"/>
      <w:color w:val="243F60" w:themeColor="accent1" w:themeShade="7F"/>
      <w:sz w:val="24"/>
      <w:szCs w:val="24"/>
      <w:lang w:eastAsia="en-US"/>
    </w:rPr>
  </w:style>
  <w:style w:type="character" w:customStyle="1" w:styleId="Antrat3Diagrama">
    <w:name w:val="Antraštė 3 Diagrama"/>
    <w:basedOn w:val="Numatytasispastraiposriftas"/>
    <w:link w:val="Antrat3"/>
    <w:semiHidden/>
    <w:rsid w:val="005B7190"/>
    <w:rPr>
      <w:rFonts w:asciiTheme="majorHAnsi" w:eastAsiaTheme="majorEastAsia" w:hAnsiTheme="majorHAnsi" w:cstheme="majorBidi"/>
      <w:color w:val="243F60" w:themeColor="accent1" w:themeShade="7F"/>
      <w:sz w:val="24"/>
      <w:szCs w:val="24"/>
      <w:lang w:eastAsia="en-US"/>
    </w:rPr>
  </w:style>
  <w:style w:type="table" w:styleId="Lentelstinklelis">
    <w:name w:val="Table Grid"/>
    <w:basedOn w:val="prastojilentel"/>
    <w:rsid w:val="00B70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36C95"/>
    <w:rPr>
      <w:color w:val="605E5C"/>
      <w:shd w:val="clear" w:color="auto" w:fill="E1DFDD"/>
    </w:rPr>
  </w:style>
  <w:style w:type="character" w:customStyle="1" w:styleId="ui-provider">
    <w:name w:val="ui-provider"/>
    <w:basedOn w:val="Numatytasispastraiposriftas"/>
    <w:rsid w:val="00160E07"/>
  </w:style>
  <w:style w:type="character" w:styleId="Neapdorotaspaminjimas">
    <w:name w:val="Unresolved Mention"/>
    <w:basedOn w:val="Numatytasispastraiposriftas"/>
    <w:uiPriority w:val="99"/>
    <w:semiHidden/>
    <w:unhideWhenUsed/>
    <w:rsid w:val="00CA69B6"/>
    <w:rPr>
      <w:color w:val="605E5C"/>
      <w:shd w:val="clear" w:color="auto" w:fill="E1DFDD"/>
    </w:rPr>
  </w:style>
  <w:style w:type="character" w:customStyle="1" w:styleId="ng-star-inserted">
    <w:name w:val="ng-star-inserted"/>
    <w:basedOn w:val="Numatytasispastraiposriftas"/>
    <w:rsid w:val="00BE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308">
      <w:bodyDiv w:val="1"/>
      <w:marLeft w:val="0"/>
      <w:marRight w:val="0"/>
      <w:marTop w:val="0"/>
      <w:marBottom w:val="0"/>
      <w:divBdr>
        <w:top w:val="none" w:sz="0" w:space="0" w:color="auto"/>
        <w:left w:val="none" w:sz="0" w:space="0" w:color="auto"/>
        <w:bottom w:val="none" w:sz="0" w:space="0" w:color="auto"/>
        <w:right w:val="none" w:sz="0" w:space="0" w:color="auto"/>
      </w:divBdr>
      <w:divsChild>
        <w:div w:id="792134082">
          <w:marLeft w:val="0"/>
          <w:marRight w:val="0"/>
          <w:marTop w:val="0"/>
          <w:marBottom w:val="0"/>
          <w:divBdr>
            <w:top w:val="none" w:sz="0" w:space="0" w:color="auto"/>
            <w:left w:val="none" w:sz="0" w:space="0" w:color="auto"/>
            <w:bottom w:val="none" w:sz="0" w:space="0" w:color="auto"/>
            <w:right w:val="none" w:sz="0" w:space="0" w:color="auto"/>
          </w:divBdr>
        </w:div>
      </w:divsChild>
    </w:div>
    <w:div w:id="30082408">
      <w:bodyDiv w:val="1"/>
      <w:marLeft w:val="0"/>
      <w:marRight w:val="0"/>
      <w:marTop w:val="0"/>
      <w:marBottom w:val="0"/>
      <w:divBdr>
        <w:top w:val="none" w:sz="0" w:space="0" w:color="auto"/>
        <w:left w:val="none" w:sz="0" w:space="0" w:color="auto"/>
        <w:bottom w:val="none" w:sz="0" w:space="0" w:color="auto"/>
        <w:right w:val="none" w:sz="0" w:space="0" w:color="auto"/>
      </w:divBdr>
    </w:div>
    <w:div w:id="32778930">
      <w:bodyDiv w:val="1"/>
      <w:marLeft w:val="0"/>
      <w:marRight w:val="0"/>
      <w:marTop w:val="0"/>
      <w:marBottom w:val="0"/>
      <w:divBdr>
        <w:top w:val="none" w:sz="0" w:space="0" w:color="auto"/>
        <w:left w:val="none" w:sz="0" w:space="0" w:color="auto"/>
        <w:bottom w:val="none" w:sz="0" w:space="0" w:color="auto"/>
        <w:right w:val="none" w:sz="0" w:space="0" w:color="auto"/>
      </w:divBdr>
      <w:divsChild>
        <w:div w:id="806119768">
          <w:marLeft w:val="0"/>
          <w:marRight w:val="0"/>
          <w:marTop w:val="0"/>
          <w:marBottom w:val="0"/>
          <w:divBdr>
            <w:top w:val="none" w:sz="0" w:space="0" w:color="auto"/>
            <w:left w:val="none" w:sz="0" w:space="0" w:color="auto"/>
            <w:bottom w:val="none" w:sz="0" w:space="0" w:color="auto"/>
            <w:right w:val="none" w:sz="0" w:space="0" w:color="auto"/>
          </w:divBdr>
        </w:div>
      </w:divsChild>
    </w:div>
    <w:div w:id="48116483">
      <w:bodyDiv w:val="1"/>
      <w:marLeft w:val="0"/>
      <w:marRight w:val="0"/>
      <w:marTop w:val="0"/>
      <w:marBottom w:val="0"/>
      <w:divBdr>
        <w:top w:val="none" w:sz="0" w:space="0" w:color="auto"/>
        <w:left w:val="none" w:sz="0" w:space="0" w:color="auto"/>
        <w:bottom w:val="none" w:sz="0" w:space="0" w:color="auto"/>
        <w:right w:val="none" w:sz="0" w:space="0" w:color="auto"/>
      </w:divBdr>
    </w:div>
    <w:div w:id="62413207">
      <w:bodyDiv w:val="1"/>
      <w:marLeft w:val="0"/>
      <w:marRight w:val="0"/>
      <w:marTop w:val="0"/>
      <w:marBottom w:val="0"/>
      <w:divBdr>
        <w:top w:val="none" w:sz="0" w:space="0" w:color="auto"/>
        <w:left w:val="none" w:sz="0" w:space="0" w:color="auto"/>
        <w:bottom w:val="none" w:sz="0" w:space="0" w:color="auto"/>
        <w:right w:val="none" w:sz="0" w:space="0" w:color="auto"/>
      </w:divBdr>
      <w:divsChild>
        <w:div w:id="1881429365">
          <w:marLeft w:val="288"/>
          <w:marRight w:val="0"/>
          <w:marTop w:val="115"/>
          <w:marBottom w:val="0"/>
          <w:divBdr>
            <w:top w:val="none" w:sz="0" w:space="0" w:color="auto"/>
            <w:left w:val="none" w:sz="0" w:space="0" w:color="auto"/>
            <w:bottom w:val="none" w:sz="0" w:space="0" w:color="auto"/>
            <w:right w:val="none" w:sz="0" w:space="0" w:color="auto"/>
          </w:divBdr>
        </w:div>
      </w:divsChild>
    </w:div>
    <w:div w:id="68314725">
      <w:bodyDiv w:val="1"/>
      <w:marLeft w:val="0"/>
      <w:marRight w:val="0"/>
      <w:marTop w:val="0"/>
      <w:marBottom w:val="0"/>
      <w:divBdr>
        <w:top w:val="none" w:sz="0" w:space="0" w:color="auto"/>
        <w:left w:val="none" w:sz="0" w:space="0" w:color="auto"/>
        <w:bottom w:val="none" w:sz="0" w:space="0" w:color="auto"/>
        <w:right w:val="none" w:sz="0" w:space="0" w:color="auto"/>
      </w:divBdr>
    </w:div>
    <w:div w:id="71314026">
      <w:bodyDiv w:val="1"/>
      <w:marLeft w:val="0"/>
      <w:marRight w:val="0"/>
      <w:marTop w:val="0"/>
      <w:marBottom w:val="0"/>
      <w:divBdr>
        <w:top w:val="none" w:sz="0" w:space="0" w:color="auto"/>
        <w:left w:val="none" w:sz="0" w:space="0" w:color="auto"/>
        <w:bottom w:val="none" w:sz="0" w:space="0" w:color="auto"/>
        <w:right w:val="none" w:sz="0" w:space="0" w:color="auto"/>
      </w:divBdr>
      <w:divsChild>
        <w:div w:id="1742217500">
          <w:marLeft w:val="907"/>
          <w:marRight w:val="0"/>
          <w:marTop w:val="80"/>
          <w:marBottom w:val="0"/>
          <w:divBdr>
            <w:top w:val="none" w:sz="0" w:space="0" w:color="auto"/>
            <w:left w:val="none" w:sz="0" w:space="0" w:color="auto"/>
            <w:bottom w:val="none" w:sz="0" w:space="0" w:color="auto"/>
            <w:right w:val="none" w:sz="0" w:space="0" w:color="auto"/>
          </w:divBdr>
        </w:div>
        <w:div w:id="1681081636">
          <w:marLeft w:val="907"/>
          <w:marRight w:val="0"/>
          <w:marTop w:val="80"/>
          <w:marBottom w:val="0"/>
          <w:divBdr>
            <w:top w:val="none" w:sz="0" w:space="0" w:color="auto"/>
            <w:left w:val="none" w:sz="0" w:space="0" w:color="auto"/>
            <w:bottom w:val="none" w:sz="0" w:space="0" w:color="auto"/>
            <w:right w:val="none" w:sz="0" w:space="0" w:color="auto"/>
          </w:divBdr>
        </w:div>
        <w:div w:id="1241982028">
          <w:marLeft w:val="907"/>
          <w:marRight w:val="0"/>
          <w:marTop w:val="0"/>
          <w:marBottom w:val="0"/>
          <w:divBdr>
            <w:top w:val="none" w:sz="0" w:space="0" w:color="auto"/>
            <w:left w:val="none" w:sz="0" w:space="0" w:color="auto"/>
            <w:bottom w:val="none" w:sz="0" w:space="0" w:color="auto"/>
            <w:right w:val="none" w:sz="0" w:space="0" w:color="auto"/>
          </w:divBdr>
        </w:div>
      </w:divsChild>
    </w:div>
    <w:div w:id="108207839">
      <w:bodyDiv w:val="1"/>
      <w:marLeft w:val="0"/>
      <w:marRight w:val="0"/>
      <w:marTop w:val="0"/>
      <w:marBottom w:val="0"/>
      <w:divBdr>
        <w:top w:val="none" w:sz="0" w:space="0" w:color="auto"/>
        <w:left w:val="none" w:sz="0" w:space="0" w:color="auto"/>
        <w:bottom w:val="none" w:sz="0" w:space="0" w:color="auto"/>
        <w:right w:val="none" w:sz="0" w:space="0" w:color="auto"/>
      </w:divBdr>
      <w:divsChild>
        <w:div w:id="1001666861">
          <w:marLeft w:val="547"/>
          <w:marRight w:val="0"/>
          <w:marTop w:val="120"/>
          <w:marBottom w:val="120"/>
          <w:divBdr>
            <w:top w:val="none" w:sz="0" w:space="0" w:color="auto"/>
            <w:left w:val="none" w:sz="0" w:space="0" w:color="auto"/>
            <w:bottom w:val="none" w:sz="0" w:space="0" w:color="auto"/>
            <w:right w:val="none" w:sz="0" w:space="0" w:color="auto"/>
          </w:divBdr>
        </w:div>
      </w:divsChild>
    </w:div>
    <w:div w:id="108284626">
      <w:bodyDiv w:val="1"/>
      <w:marLeft w:val="0"/>
      <w:marRight w:val="0"/>
      <w:marTop w:val="0"/>
      <w:marBottom w:val="0"/>
      <w:divBdr>
        <w:top w:val="none" w:sz="0" w:space="0" w:color="auto"/>
        <w:left w:val="none" w:sz="0" w:space="0" w:color="auto"/>
        <w:bottom w:val="none" w:sz="0" w:space="0" w:color="auto"/>
        <w:right w:val="none" w:sz="0" w:space="0" w:color="auto"/>
      </w:divBdr>
      <w:divsChild>
        <w:div w:id="1579974622">
          <w:marLeft w:val="0"/>
          <w:marRight w:val="0"/>
          <w:marTop w:val="0"/>
          <w:marBottom w:val="0"/>
          <w:divBdr>
            <w:top w:val="none" w:sz="0" w:space="0" w:color="auto"/>
            <w:left w:val="none" w:sz="0" w:space="0" w:color="auto"/>
            <w:bottom w:val="none" w:sz="0" w:space="0" w:color="auto"/>
            <w:right w:val="none" w:sz="0" w:space="0" w:color="auto"/>
          </w:divBdr>
          <w:divsChild>
            <w:div w:id="3602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5507">
      <w:bodyDiv w:val="1"/>
      <w:marLeft w:val="0"/>
      <w:marRight w:val="0"/>
      <w:marTop w:val="0"/>
      <w:marBottom w:val="0"/>
      <w:divBdr>
        <w:top w:val="none" w:sz="0" w:space="0" w:color="auto"/>
        <w:left w:val="none" w:sz="0" w:space="0" w:color="auto"/>
        <w:bottom w:val="none" w:sz="0" w:space="0" w:color="auto"/>
        <w:right w:val="none" w:sz="0" w:space="0" w:color="auto"/>
      </w:divBdr>
    </w:div>
    <w:div w:id="117460305">
      <w:bodyDiv w:val="1"/>
      <w:marLeft w:val="0"/>
      <w:marRight w:val="0"/>
      <w:marTop w:val="0"/>
      <w:marBottom w:val="0"/>
      <w:divBdr>
        <w:top w:val="none" w:sz="0" w:space="0" w:color="auto"/>
        <w:left w:val="none" w:sz="0" w:space="0" w:color="auto"/>
        <w:bottom w:val="none" w:sz="0" w:space="0" w:color="auto"/>
        <w:right w:val="none" w:sz="0" w:space="0" w:color="auto"/>
      </w:divBdr>
      <w:divsChild>
        <w:div w:id="948124562">
          <w:marLeft w:val="907"/>
          <w:marRight w:val="0"/>
          <w:marTop w:val="80"/>
          <w:marBottom w:val="0"/>
          <w:divBdr>
            <w:top w:val="none" w:sz="0" w:space="0" w:color="auto"/>
            <w:left w:val="none" w:sz="0" w:space="0" w:color="auto"/>
            <w:bottom w:val="none" w:sz="0" w:space="0" w:color="auto"/>
            <w:right w:val="none" w:sz="0" w:space="0" w:color="auto"/>
          </w:divBdr>
        </w:div>
        <w:div w:id="99952636">
          <w:marLeft w:val="907"/>
          <w:marRight w:val="0"/>
          <w:marTop w:val="0"/>
          <w:marBottom w:val="0"/>
          <w:divBdr>
            <w:top w:val="none" w:sz="0" w:space="0" w:color="auto"/>
            <w:left w:val="none" w:sz="0" w:space="0" w:color="auto"/>
            <w:bottom w:val="none" w:sz="0" w:space="0" w:color="auto"/>
            <w:right w:val="none" w:sz="0" w:space="0" w:color="auto"/>
          </w:divBdr>
        </w:div>
      </w:divsChild>
    </w:div>
    <w:div w:id="121926803">
      <w:bodyDiv w:val="1"/>
      <w:marLeft w:val="0"/>
      <w:marRight w:val="0"/>
      <w:marTop w:val="0"/>
      <w:marBottom w:val="0"/>
      <w:divBdr>
        <w:top w:val="none" w:sz="0" w:space="0" w:color="auto"/>
        <w:left w:val="none" w:sz="0" w:space="0" w:color="auto"/>
        <w:bottom w:val="none" w:sz="0" w:space="0" w:color="auto"/>
        <w:right w:val="none" w:sz="0" w:space="0" w:color="auto"/>
      </w:divBdr>
      <w:divsChild>
        <w:div w:id="2017418463">
          <w:marLeft w:val="0"/>
          <w:marRight w:val="0"/>
          <w:marTop w:val="0"/>
          <w:marBottom w:val="0"/>
          <w:divBdr>
            <w:top w:val="none" w:sz="0" w:space="0" w:color="auto"/>
            <w:left w:val="none" w:sz="0" w:space="0" w:color="auto"/>
            <w:bottom w:val="none" w:sz="0" w:space="0" w:color="auto"/>
            <w:right w:val="none" w:sz="0" w:space="0" w:color="auto"/>
          </w:divBdr>
        </w:div>
      </w:divsChild>
    </w:div>
    <w:div w:id="161286298">
      <w:bodyDiv w:val="1"/>
      <w:marLeft w:val="0"/>
      <w:marRight w:val="0"/>
      <w:marTop w:val="0"/>
      <w:marBottom w:val="0"/>
      <w:divBdr>
        <w:top w:val="none" w:sz="0" w:space="0" w:color="auto"/>
        <w:left w:val="none" w:sz="0" w:space="0" w:color="auto"/>
        <w:bottom w:val="none" w:sz="0" w:space="0" w:color="auto"/>
        <w:right w:val="none" w:sz="0" w:space="0" w:color="auto"/>
      </w:divBdr>
    </w:div>
    <w:div w:id="166407307">
      <w:bodyDiv w:val="1"/>
      <w:marLeft w:val="0"/>
      <w:marRight w:val="0"/>
      <w:marTop w:val="0"/>
      <w:marBottom w:val="0"/>
      <w:divBdr>
        <w:top w:val="none" w:sz="0" w:space="0" w:color="auto"/>
        <w:left w:val="none" w:sz="0" w:space="0" w:color="auto"/>
        <w:bottom w:val="none" w:sz="0" w:space="0" w:color="auto"/>
        <w:right w:val="none" w:sz="0" w:space="0" w:color="auto"/>
      </w:divBdr>
      <w:divsChild>
        <w:div w:id="1807165633">
          <w:marLeft w:val="0"/>
          <w:marRight w:val="0"/>
          <w:marTop w:val="0"/>
          <w:marBottom w:val="0"/>
          <w:divBdr>
            <w:top w:val="none" w:sz="0" w:space="0" w:color="auto"/>
            <w:left w:val="none" w:sz="0" w:space="0" w:color="auto"/>
            <w:bottom w:val="none" w:sz="0" w:space="0" w:color="auto"/>
            <w:right w:val="none" w:sz="0" w:space="0" w:color="auto"/>
          </w:divBdr>
        </w:div>
      </w:divsChild>
    </w:div>
    <w:div w:id="180241377">
      <w:bodyDiv w:val="1"/>
      <w:marLeft w:val="0"/>
      <w:marRight w:val="0"/>
      <w:marTop w:val="0"/>
      <w:marBottom w:val="0"/>
      <w:divBdr>
        <w:top w:val="none" w:sz="0" w:space="0" w:color="auto"/>
        <w:left w:val="none" w:sz="0" w:space="0" w:color="auto"/>
        <w:bottom w:val="none" w:sz="0" w:space="0" w:color="auto"/>
        <w:right w:val="none" w:sz="0" w:space="0" w:color="auto"/>
      </w:divBdr>
    </w:div>
    <w:div w:id="188566418">
      <w:bodyDiv w:val="1"/>
      <w:marLeft w:val="0"/>
      <w:marRight w:val="0"/>
      <w:marTop w:val="0"/>
      <w:marBottom w:val="0"/>
      <w:divBdr>
        <w:top w:val="none" w:sz="0" w:space="0" w:color="auto"/>
        <w:left w:val="none" w:sz="0" w:space="0" w:color="auto"/>
        <w:bottom w:val="none" w:sz="0" w:space="0" w:color="auto"/>
        <w:right w:val="none" w:sz="0" w:space="0" w:color="auto"/>
      </w:divBdr>
      <w:divsChild>
        <w:div w:id="250503956">
          <w:marLeft w:val="0"/>
          <w:marRight w:val="0"/>
          <w:marTop w:val="0"/>
          <w:marBottom w:val="0"/>
          <w:divBdr>
            <w:top w:val="none" w:sz="0" w:space="0" w:color="auto"/>
            <w:left w:val="none" w:sz="0" w:space="0" w:color="auto"/>
            <w:bottom w:val="none" w:sz="0" w:space="0" w:color="auto"/>
            <w:right w:val="none" w:sz="0" w:space="0" w:color="auto"/>
          </w:divBdr>
        </w:div>
      </w:divsChild>
    </w:div>
    <w:div w:id="194998792">
      <w:bodyDiv w:val="1"/>
      <w:marLeft w:val="0"/>
      <w:marRight w:val="0"/>
      <w:marTop w:val="0"/>
      <w:marBottom w:val="0"/>
      <w:divBdr>
        <w:top w:val="none" w:sz="0" w:space="0" w:color="auto"/>
        <w:left w:val="none" w:sz="0" w:space="0" w:color="auto"/>
        <w:bottom w:val="none" w:sz="0" w:space="0" w:color="auto"/>
        <w:right w:val="none" w:sz="0" w:space="0" w:color="auto"/>
      </w:divBdr>
      <w:divsChild>
        <w:div w:id="1700886747">
          <w:marLeft w:val="0"/>
          <w:marRight w:val="0"/>
          <w:marTop w:val="0"/>
          <w:marBottom w:val="0"/>
          <w:divBdr>
            <w:top w:val="none" w:sz="0" w:space="0" w:color="auto"/>
            <w:left w:val="none" w:sz="0" w:space="0" w:color="auto"/>
            <w:bottom w:val="none" w:sz="0" w:space="0" w:color="auto"/>
            <w:right w:val="none" w:sz="0" w:space="0" w:color="auto"/>
          </w:divBdr>
        </w:div>
      </w:divsChild>
    </w:div>
    <w:div w:id="196284313">
      <w:bodyDiv w:val="1"/>
      <w:marLeft w:val="0"/>
      <w:marRight w:val="0"/>
      <w:marTop w:val="0"/>
      <w:marBottom w:val="0"/>
      <w:divBdr>
        <w:top w:val="none" w:sz="0" w:space="0" w:color="auto"/>
        <w:left w:val="none" w:sz="0" w:space="0" w:color="auto"/>
        <w:bottom w:val="none" w:sz="0" w:space="0" w:color="auto"/>
        <w:right w:val="none" w:sz="0" w:space="0" w:color="auto"/>
      </w:divBdr>
      <w:divsChild>
        <w:div w:id="2124225121">
          <w:marLeft w:val="0"/>
          <w:marRight w:val="0"/>
          <w:marTop w:val="0"/>
          <w:marBottom w:val="0"/>
          <w:divBdr>
            <w:top w:val="none" w:sz="0" w:space="0" w:color="auto"/>
            <w:left w:val="none" w:sz="0" w:space="0" w:color="auto"/>
            <w:bottom w:val="none" w:sz="0" w:space="0" w:color="auto"/>
            <w:right w:val="none" w:sz="0" w:space="0" w:color="auto"/>
          </w:divBdr>
        </w:div>
      </w:divsChild>
    </w:div>
    <w:div w:id="221333046">
      <w:bodyDiv w:val="1"/>
      <w:marLeft w:val="0"/>
      <w:marRight w:val="0"/>
      <w:marTop w:val="0"/>
      <w:marBottom w:val="0"/>
      <w:divBdr>
        <w:top w:val="none" w:sz="0" w:space="0" w:color="auto"/>
        <w:left w:val="none" w:sz="0" w:space="0" w:color="auto"/>
        <w:bottom w:val="none" w:sz="0" w:space="0" w:color="auto"/>
        <w:right w:val="none" w:sz="0" w:space="0" w:color="auto"/>
      </w:divBdr>
    </w:div>
    <w:div w:id="228542166">
      <w:bodyDiv w:val="1"/>
      <w:marLeft w:val="0"/>
      <w:marRight w:val="0"/>
      <w:marTop w:val="0"/>
      <w:marBottom w:val="0"/>
      <w:divBdr>
        <w:top w:val="none" w:sz="0" w:space="0" w:color="auto"/>
        <w:left w:val="none" w:sz="0" w:space="0" w:color="auto"/>
        <w:bottom w:val="none" w:sz="0" w:space="0" w:color="auto"/>
        <w:right w:val="none" w:sz="0" w:space="0" w:color="auto"/>
      </w:divBdr>
    </w:div>
    <w:div w:id="236986553">
      <w:bodyDiv w:val="1"/>
      <w:marLeft w:val="0"/>
      <w:marRight w:val="0"/>
      <w:marTop w:val="0"/>
      <w:marBottom w:val="0"/>
      <w:divBdr>
        <w:top w:val="none" w:sz="0" w:space="0" w:color="auto"/>
        <w:left w:val="none" w:sz="0" w:space="0" w:color="auto"/>
        <w:bottom w:val="none" w:sz="0" w:space="0" w:color="auto"/>
        <w:right w:val="none" w:sz="0" w:space="0" w:color="auto"/>
      </w:divBdr>
      <w:divsChild>
        <w:div w:id="286275962">
          <w:marLeft w:val="0"/>
          <w:marRight w:val="0"/>
          <w:marTop w:val="0"/>
          <w:marBottom w:val="0"/>
          <w:divBdr>
            <w:top w:val="none" w:sz="0" w:space="0" w:color="auto"/>
            <w:left w:val="none" w:sz="0" w:space="0" w:color="auto"/>
            <w:bottom w:val="none" w:sz="0" w:space="0" w:color="auto"/>
            <w:right w:val="none" w:sz="0" w:space="0" w:color="auto"/>
          </w:divBdr>
          <w:divsChild>
            <w:div w:id="1948349956">
              <w:marLeft w:val="0"/>
              <w:marRight w:val="0"/>
              <w:marTop w:val="0"/>
              <w:marBottom w:val="0"/>
              <w:divBdr>
                <w:top w:val="none" w:sz="0" w:space="0" w:color="auto"/>
                <w:left w:val="none" w:sz="0" w:space="0" w:color="auto"/>
                <w:bottom w:val="none" w:sz="0" w:space="0" w:color="auto"/>
                <w:right w:val="none" w:sz="0" w:space="0" w:color="auto"/>
              </w:divBdr>
              <w:divsChild>
                <w:div w:id="339049280">
                  <w:marLeft w:val="0"/>
                  <w:marRight w:val="0"/>
                  <w:marTop w:val="0"/>
                  <w:marBottom w:val="0"/>
                  <w:divBdr>
                    <w:top w:val="none" w:sz="0" w:space="0" w:color="auto"/>
                    <w:left w:val="none" w:sz="0" w:space="0" w:color="auto"/>
                    <w:bottom w:val="none" w:sz="0" w:space="0" w:color="auto"/>
                    <w:right w:val="none" w:sz="0" w:space="0" w:color="auto"/>
                  </w:divBdr>
                  <w:divsChild>
                    <w:div w:id="5167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782133">
      <w:bodyDiv w:val="1"/>
      <w:marLeft w:val="0"/>
      <w:marRight w:val="0"/>
      <w:marTop w:val="0"/>
      <w:marBottom w:val="0"/>
      <w:divBdr>
        <w:top w:val="none" w:sz="0" w:space="0" w:color="auto"/>
        <w:left w:val="none" w:sz="0" w:space="0" w:color="auto"/>
        <w:bottom w:val="none" w:sz="0" w:space="0" w:color="auto"/>
        <w:right w:val="none" w:sz="0" w:space="0" w:color="auto"/>
      </w:divBdr>
      <w:divsChild>
        <w:div w:id="1407722399">
          <w:marLeft w:val="547"/>
          <w:marRight w:val="0"/>
          <w:marTop w:val="360"/>
          <w:marBottom w:val="0"/>
          <w:divBdr>
            <w:top w:val="none" w:sz="0" w:space="0" w:color="auto"/>
            <w:left w:val="none" w:sz="0" w:space="0" w:color="auto"/>
            <w:bottom w:val="none" w:sz="0" w:space="0" w:color="auto"/>
            <w:right w:val="none" w:sz="0" w:space="0" w:color="auto"/>
          </w:divBdr>
        </w:div>
        <w:div w:id="2126147158">
          <w:marLeft w:val="547"/>
          <w:marRight w:val="0"/>
          <w:marTop w:val="360"/>
          <w:marBottom w:val="0"/>
          <w:divBdr>
            <w:top w:val="none" w:sz="0" w:space="0" w:color="auto"/>
            <w:left w:val="none" w:sz="0" w:space="0" w:color="auto"/>
            <w:bottom w:val="none" w:sz="0" w:space="0" w:color="auto"/>
            <w:right w:val="none" w:sz="0" w:space="0" w:color="auto"/>
          </w:divBdr>
        </w:div>
      </w:divsChild>
    </w:div>
    <w:div w:id="261497182">
      <w:bodyDiv w:val="1"/>
      <w:marLeft w:val="0"/>
      <w:marRight w:val="0"/>
      <w:marTop w:val="0"/>
      <w:marBottom w:val="0"/>
      <w:divBdr>
        <w:top w:val="none" w:sz="0" w:space="0" w:color="auto"/>
        <w:left w:val="none" w:sz="0" w:space="0" w:color="auto"/>
        <w:bottom w:val="none" w:sz="0" w:space="0" w:color="auto"/>
        <w:right w:val="none" w:sz="0" w:space="0" w:color="auto"/>
      </w:divBdr>
    </w:div>
    <w:div w:id="271865108">
      <w:bodyDiv w:val="1"/>
      <w:marLeft w:val="0"/>
      <w:marRight w:val="0"/>
      <w:marTop w:val="0"/>
      <w:marBottom w:val="0"/>
      <w:divBdr>
        <w:top w:val="none" w:sz="0" w:space="0" w:color="auto"/>
        <w:left w:val="none" w:sz="0" w:space="0" w:color="auto"/>
        <w:bottom w:val="none" w:sz="0" w:space="0" w:color="auto"/>
        <w:right w:val="none" w:sz="0" w:space="0" w:color="auto"/>
      </w:divBdr>
      <w:divsChild>
        <w:div w:id="1994524536">
          <w:marLeft w:val="0"/>
          <w:marRight w:val="0"/>
          <w:marTop w:val="0"/>
          <w:marBottom w:val="0"/>
          <w:divBdr>
            <w:top w:val="none" w:sz="0" w:space="0" w:color="auto"/>
            <w:left w:val="none" w:sz="0" w:space="0" w:color="auto"/>
            <w:bottom w:val="none" w:sz="0" w:space="0" w:color="auto"/>
            <w:right w:val="none" w:sz="0" w:space="0" w:color="auto"/>
          </w:divBdr>
        </w:div>
      </w:divsChild>
    </w:div>
    <w:div w:id="276521373">
      <w:bodyDiv w:val="1"/>
      <w:marLeft w:val="0"/>
      <w:marRight w:val="0"/>
      <w:marTop w:val="0"/>
      <w:marBottom w:val="0"/>
      <w:divBdr>
        <w:top w:val="none" w:sz="0" w:space="0" w:color="auto"/>
        <w:left w:val="none" w:sz="0" w:space="0" w:color="auto"/>
        <w:bottom w:val="none" w:sz="0" w:space="0" w:color="auto"/>
        <w:right w:val="none" w:sz="0" w:space="0" w:color="auto"/>
      </w:divBdr>
      <w:divsChild>
        <w:div w:id="1420060092">
          <w:marLeft w:val="0"/>
          <w:marRight w:val="0"/>
          <w:marTop w:val="0"/>
          <w:marBottom w:val="0"/>
          <w:divBdr>
            <w:top w:val="none" w:sz="0" w:space="0" w:color="auto"/>
            <w:left w:val="none" w:sz="0" w:space="0" w:color="auto"/>
            <w:bottom w:val="none" w:sz="0" w:space="0" w:color="auto"/>
            <w:right w:val="none" w:sz="0" w:space="0" w:color="auto"/>
          </w:divBdr>
        </w:div>
      </w:divsChild>
    </w:div>
    <w:div w:id="285896551">
      <w:bodyDiv w:val="1"/>
      <w:marLeft w:val="0"/>
      <w:marRight w:val="0"/>
      <w:marTop w:val="0"/>
      <w:marBottom w:val="0"/>
      <w:divBdr>
        <w:top w:val="none" w:sz="0" w:space="0" w:color="auto"/>
        <w:left w:val="none" w:sz="0" w:space="0" w:color="auto"/>
        <w:bottom w:val="none" w:sz="0" w:space="0" w:color="auto"/>
        <w:right w:val="none" w:sz="0" w:space="0" w:color="auto"/>
      </w:divBdr>
    </w:div>
    <w:div w:id="292563200">
      <w:bodyDiv w:val="1"/>
      <w:marLeft w:val="0"/>
      <w:marRight w:val="0"/>
      <w:marTop w:val="0"/>
      <w:marBottom w:val="0"/>
      <w:divBdr>
        <w:top w:val="none" w:sz="0" w:space="0" w:color="auto"/>
        <w:left w:val="none" w:sz="0" w:space="0" w:color="auto"/>
        <w:bottom w:val="none" w:sz="0" w:space="0" w:color="auto"/>
        <w:right w:val="none" w:sz="0" w:space="0" w:color="auto"/>
      </w:divBdr>
      <w:divsChild>
        <w:div w:id="1096827585">
          <w:marLeft w:val="0"/>
          <w:marRight w:val="0"/>
          <w:marTop w:val="0"/>
          <w:marBottom w:val="0"/>
          <w:divBdr>
            <w:top w:val="none" w:sz="0" w:space="0" w:color="auto"/>
            <w:left w:val="none" w:sz="0" w:space="0" w:color="auto"/>
            <w:bottom w:val="none" w:sz="0" w:space="0" w:color="auto"/>
            <w:right w:val="none" w:sz="0" w:space="0" w:color="auto"/>
          </w:divBdr>
        </w:div>
      </w:divsChild>
    </w:div>
    <w:div w:id="304434032">
      <w:bodyDiv w:val="1"/>
      <w:marLeft w:val="0"/>
      <w:marRight w:val="0"/>
      <w:marTop w:val="0"/>
      <w:marBottom w:val="0"/>
      <w:divBdr>
        <w:top w:val="none" w:sz="0" w:space="0" w:color="auto"/>
        <w:left w:val="none" w:sz="0" w:space="0" w:color="auto"/>
        <w:bottom w:val="none" w:sz="0" w:space="0" w:color="auto"/>
        <w:right w:val="none" w:sz="0" w:space="0" w:color="auto"/>
      </w:divBdr>
      <w:divsChild>
        <w:div w:id="1512599887">
          <w:marLeft w:val="0"/>
          <w:marRight w:val="0"/>
          <w:marTop w:val="0"/>
          <w:marBottom w:val="0"/>
          <w:divBdr>
            <w:top w:val="none" w:sz="0" w:space="0" w:color="auto"/>
            <w:left w:val="none" w:sz="0" w:space="0" w:color="auto"/>
            <w:bottom w:val="none" w:sz="0" w:space="0" w:color="auto"/>
            <w:right w:val="none" w:sz="0" w:space="0" w:color="auto"/>
          </w:divBdr>
        </w:div>
      </w:divsChild>
    </w:div>
    <w:div w:id="306663703">
      <w:bodyDiv w:val="1"/>
      <w:marLeft w:val="0"/>
      <w:marRight w:val="0"/>
      <w:marTop w:val="0"/>
      <w:marBottom w:val="0"/>
      <w:divBdr>
        <w:top w:val="none" w:sz="0" w:space="0" w:color="auto"/>
        <w:left w:val="none" w:sz="0" w:space="0" w:color="auto"/>
        <w:bottom w:val="none" w:sz="0" w:space="0" w:color="auto"/>
        <w:right w:val="none" w:sz="0" w:space="0" w:color="auto"/>
      </w:divBdr>
      <w:divsChild>
        <w:div w:id="799804320">
          <w:marLeft w:val="0"/>
          <w:marRight w:val="0"/>
          <w:marTop w:val="0"/>
          <w:marBottom w:val="0"/>
          <w:divBdr>
            <w:top w:val="none" w:sz="0" w:space="0" w:color="auto"/>
            <w:left w:val="none" w:sz="0" w:space="0" w:color="auto"/>
            <w:bottom w:val="none" w:sz="0" w:space="0" w:color="auto"/>
            <w:right w:val="none" w:sz="0" w:space="0" w:color="auto"/>
          </w:divBdr>
        </w:div>
      </w:divsChild>
    </w:div>
    <w:div w:id="319505937">
      <w:bodyDiv w:val="1"/>
      <w:marLeft w:val="0"/>
      <w:marRight w:val="0"/>
      <w:marTop w:val="0"/>
      <w:marBottom w:val="0"/>
      <w:divBdr>
        <w:top w:val="none" w:sz="0" w:space="0" w:color="auto"/>
        <w:left w:val="none" w:sz="0" w:space="0" w:color="auto"/>
        <w:bottom w:val="none" w:sz="0" w:space="0" w:color="auto"/>
        <w:right w:val="none" w:sz="0" w:space="0" w:color="auto"/>
      </w:divBdr>
      <w:divsChild>
        <w:div w:id="544636876">
          <w:marLeft w:val="547"/>
          <w:marRight w:val="0"/>
          <w:marTop w:val="360"/>
          <w:marBottom w:val="0"/>
          <w:divBdr>
            <w:top w:val="none" w:sz="0" w:space="0" w:color="auto"/>
            <w:left w:val="none" w:sz="0" w:space="0" w:color="auto"/>
            <w:bottom w:val="none" w:sz="0" w:space="0" w:color="auto"/>
            <w:right w:val="none" w:sz="0" w:space="0" w:color="auto"/>
          </w:divBdr>
        </w:div>
        <w:div w:id="1810322488">
          <w:marLeft w:val="547"/>
          <w:marRight w:val="0"/>
          <w:marTop w:val="360"/>
          <w:marBottom w:val="0"/>
          <w:divBdr>
            <w:top w:val="none" w:sz="0" w:space="0" w:color="auto"/>
            <w:left w:val="none" w:sz="0" w:space="0" w:color="auto"/>
            <w:bottom w:val="none" w:sz="0" w:space="0" w:color="auto"/>
            <w:right w:val="none" w:sz="0" w:space="0" w:color="auto"/>
          </w:divBdr>
        </w:div>
      </w:divsChild>
    </w:div>
    <w:div w:id="335110147">
      <w:bodyDiv w:val="1"/>
      <w:marLeft w:val="0"/>
      <w:marRight w:val="0"/>
      <w:marTop w:val="0"/>
      <w:marBottom w:val="0"/>
      <w:divBdr>
        <w:top w:val="none" w:sz="0" w:space="0" w:color="auto"/>
        <w:left w:val="none" w:sz="0" w:space="0" w:color="auto"/>
        <w:bottom w:val="none" w:sz="0" w:space="0" w:color="auto"/>
        <w:right w:val="none" w:sz="0" w:space="0" w:color="auto"/>
      </w:divBdr>
      <w:divsChild>
        <w:div w:id="1945116501">
          <w:marLeft w:val="907"/>
          <w:marRight w:val="0"/>
          <w:marTop w:val="80"/>
          <w:marBottom w:val="0"/>
          <w:divBdr>
            <w:top w:val="none" w:sz="0" w:space="0" w:color="auto"/>
            <w:left w:val="none" w:sz="0" w:space="0" w:color="auto"/>
            <w:bottom w:val="none" w:sz="0" w:space="0" w:color="auto"/>
            <w:right w:val="none" w:sz="0" w:space="0" w:color="auto"/>
          </w:divBdr>
        </w:div>
        <w:div w:id="1071779796">
          <w:marLeft w:val="907"/>
          <w:marRight w:val="0"/>
          <w:marTop w:val="80"/>
          <w:marBottom w:val="0"/>
          <w:divBdr>
            <w:top w:val="none" w:sz="0" w:space="0" w:color="auto"/>
            <w:left w:val="none" w:sz="0" w:space="0" w:color="auto"/>
            <w:bottom w:val="none" w:sz="0" w:space="0" w:color="auto"/>
            <w:right w:val="none" w:sz="0" w:space="0" w:color="auto"/>
          </w:divBdr>
        </w:div>
        <w:div w:id="1747457499">
          <w:marLeft w:val="907"/>
          <w:marRight w:val="0"/>
          <w:marTop w:val="0"/>
          <w:marBottom w:val="0"/>
          <w:divBdr>
            <w:top w:val="none" w:sz="0" w:space="0" w:color="auto"/>
            <w:left w:val="none" w:sz="0" w:space="0" w:color="auto"/>
            <w:bottom w:val="none" w:sz="0" w:space="0" w:color="auto"/>
            <w:right w:val="none" w:sz="0" w:space="0" w:color="auto"/>
          </w:divBdr>
        </w:div>
      </w:divsChild>
    </w:div>
    <w:div w:id="338964507">
      <w:bodyDiv w:val="1"/>
      <w:marLeft w:val="0"/>
      <w:marRight w:val="0"/>
      <w:marTop w:val="0"/>
      <w:marBottom w:val="0"/>
      <w:divBdr>
        <w:top w:val="none" w:sz="0" w:space="0" w:color="auto"/>
        <w:left w:val="none" w:sz="0" w:space="0" w:color="auto"/>
        <w:bottom w:val="none" w:sz="0" w:space="0" w:color="auto"/>
        <w:right w:val="none" w:sz="0" w:space="0" w:color="auto"/>
      </w:divBdr>
      <w:divsChild>
        <w:div w:id="1944528752">
          <w:marLeft w:val="0"/>
          <w:marRight w:val="0"/>
          <w:marTop w:val="0"/>
          <w:marBottom w:val="0"/>
          <w:divBdr>
            <w:top w:val="none" w:sz="0" w:space="0" w:color="auto"/>
            <w:left w:val="none" w:sz="0" w:space="0" w:color="auto"/>
            <w:bottom w:val="none" w:sz="0" w:space="0" w:color="auto"/>
            <w:right w:val="none" w:sz="0" w:space="0" w:color="auto"/>
          </w:divBdr>
        </w:div>
      </w:divsChild>
    </w:div>
    <w:div w:id="339478753">
      <w:bodyDiv w:val="1"/>
      <w:marLeft w:val="0"/>
      <w:marRight w:val="0"/>
      <w:marTop w:val="0"/>
      <w:marBottom w:val="0"/>
      <w:divBdr>
        <w:top w:val="none" w:sz="0" w:space="0" w:color="auto"/>
        <w:left w:val="none" w:sz="0" w:space="0" w:color="auto"/>
        <w:bottom w:val="none" w:sz="0" w:space="0" w:color="auto"/>
        <w:right w:val="none" w:sz="0" w:space="0" w:color="auto"/>
      </w:divBdr>
      <w:divsChild>
        <w:div w:id="567300562">
          <w:marLeft w:val="360"/>
          <w:marRight w:val="0"/>
          <w:marTop w:val="200"/>
          <w:marBottom w:val="0"/>
          <w:divBdr>
            <w:top w:val="none" w:sz="0" w:space="0" w:color="auto"/>
            <w:left w:val="none" w:sz="0" w:space="0" w:color="auto"/>
            <w:bottom w:val="none" w:sz="0" w:space="0" w:color="auto"/>
            <w:right w:val="none" w:sz="0" w:space="0" w:color="auto"/>
          </w:divBdr>
        </w:div>
      </w:divsChild>
    </w:div>
    <w:div w:id="343826444">
      <w:bodyDiv w:val="1"/>
      <w:marLeft w:val="0"/>
      <w:marRight w:val="0"/>
      <w:marTop w:val="0"/>
      <w:marBottom w:val="0"/>
      <w:divBdr>
        <w:top w:val="none" w:sz="0" w:space="0" w:color="auto"/>
        <w:left w:val="none" w:sz="0" w:space="0" w:color="auto"/>
        <w:bottom w:val="none" w:sz="0" w:space="0" w:color="auto"/>
        <w:right w:val="none" w:sz="0" w:space="0" w:color="auto"/>
      </w:divBdr>
      <w:divsChild>
        <w:div w:id="1881897292">
          <w:marLeft w:val="1166"/>
          <w:marRight w:val="0"/>
          <w:marTop w:val="78"/>
          <w:marBottom w:val="0"/>
          <w:divBdr>
            <w:top w:val="none" w:sz="0" w:space="0" w:color="auto"/>
            <w:left w:val="none" w:sz="0" w:space="0" w:color="auto"/>
            <w:bottom w:val="none" w:sz="0" w:space="0" w:color="auto"/>
            <w:right w:val="none" w:sz="0" w:space="0" w:color="auto"/>
          </w:divBdr>
        </w:div>
      </w:divsChild>
    </w:div>
    <w:div w:id="379523542">
      <w:bodyDiv w:val="1"/>
      <w:marLeft w:val="0"/>
      <w:marRight w:val="0"/>
      <w:marTop w:val="0"/>
      <w:marBottom w:val="0"/>
      <w:divBdr>
        <w:top w:val="none" w:sz="0" w:space="0" w:color="auto"/>
        <w:left w:val="none" w:sz="0" w:space="0" w:color="auto"/>
        <w:bottom w:val="none" w:sz="0" w:space="0" w:color="auto"/>
        <w:right w:val="none" w:sz="0" w:space="0" w:color="auto"/>
      </w:divBdr>
      <w:divsChild>
        <w:div w:id="2003780103">
          <w:marLeft w:val="0"/>
          <w:marRight w:val="0"/>
          <w:marTop w:val="0"/>
          <w:marBottom w:val="0"/>
          <w:divBdr>
            <w:top w:val="none" w:sz="0" w:space="0" w:color="auto"/>
            <w:left w:val="none" w:sz="0" w:space="0" w:color="auto"/>
            <w:bottom w:val="none" w:sz="0" w:space="0" w:color="auto"/>
            <w:right w:val="none" w:sz="0" w:space="0" w:color="auto"/>
          </w:divBdr>
          <w:divsChild>
            <w:div w:id="145073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09519">
      <w:bodyDiv w:val="1"/>
      <w:marLeft w:val="0"/>
      <w:marRight w:val="0"/>
      <w:marTop w:val="0"/>
      <w:marBottom w:val="0"/>
      <w:divBdr>
        <w:top w:val="none" w:sz="0" w:space="0" w:color="auto"/>
        <w:left w:val="none" w:sz="0" w:space="0" w:color="auto"/>
        <w:bottom w:val="none" w:sz="0" w:space="0" w:color="auto"/>
        <w:right w:val="none" w:sz="0" w:space="0" w:color="auto"/>
      </w:divBdr>
    </w:div>
    <w:div w:id="405956699">
      <w:bodyDiv w:val="1"/>
      <w:marLeft w:val="0"/>
      <w:marRight w:val="0"/>
      <w:marTop w:val="0"/>
      <w:marBottom w:val="0"/>
      <w:divBdr>
        <w:top w:val="none" w:sz="0" w:space="0" w:color="auto"/>
        <w:left w:val="none" w:sz="0" w:space="0" w:color="auto"/>
        <w:bottom w:val="none" w:sz="0" w:space="0" w:color="auto"/>
        <w:right w:val="none" w:sz="0" w:space="0" w:color="auto"/>
      </w:divBdr>
    </w:div>
    <w:div w:id="417141828">
      <w:bodyDiv w:val="1"/>
      <w:marLeft w:val="0"/>
      <w:marRight w:val="0"/>
      <w:marTop w:val="0"/>
      <w:marBottom w:val="0"/>
      <w:divBdr>
        <w:top w:val="none" w:sz="0" w:space="0" w:color="auto"/>
        <w:left w:val="none" w:sz="0" w:space="0" w:color="auto"/>
        <w:bottom w:val="none" w:sz="0" w:space="0" w:color="auto"/>
        <w:right w:val="none" w:sz="0" w:space="0" w:color="auto"/>
      </w:divBdr>
    </w:div>
    <w:div w:id="425923313">
      <w:bodyDiv w:val="1"/>
      <w:marLeft w:val="0"/>
      <w:marRight w:val="0"/>
      <w:marTop w:val="0"/>
      <w:marBottom w:val="0"/>
      <w:divBdr>
        <w:top w:val="none" w:sz="0" w:space="0" w:color="auto"/>
        <w:left w:val="none" w:sz="0" w:space="0" w:color="auto"/>
        <w:bottom w:val="none" w:sz="0" w:space="0" w:color="auto"/>
        <w:right w:val="none" w:sz="0" w:space="0" w:color="auto"/>
      </w:divBdr>
      <w:divsChild>
        <w:div w:id="488133031">
          <w:marLeft w:val="0"/>
          <w:marRight w:val="0"/>
          <w:marTop w:val="0"/>
          <w:marBottom w:val="0"/>
          <w:divBdr>
            <w:top w:val="none" w:sz="0" w:space="0" w:color="auto"/>
            <w:left w:val="none" w:sz="0" w:space="0" w:color="auto"/>
            <w:bottom w:val="none" w:sz="0" w:space="0" w:color="auto"/>
            <w:right w:val="none" w:sz="0" w:space="0" w:color="auto"/>
          </w:divBdr>
          <w:divsChild>
            <w:div w:id="144823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466357">
      <w:bodyDiv w:val="1"/>
      <w:marLeft w:val="0"/>
      <w:marRight w:val="0"/>
      <w:marTop w:val="0"/>
      <w:marBottom w:val="0"/>
      <w:divBdr>
        <w:top w:val="none" w:sz="0" w:space="0" w:color="auto"/>
        <w:left w:val="none" w:sz="0" w:space="0" w:color="auto"/>
        <w:bottom w:val="none" w:sz="0" w:space="0" w:color="auto"/>
        <w:right w:val="none" w:sz="0" w:space="0" w:color="auto"/>
      </w:divBdr>
      <w:divsChild>
        <w:div w:id="1499269858">
          <w:marLeft w:val="0"/>
          <w:marRight w:val="0"/>
          <w:marTop w:val="0"/>
          <w:marBottom w:val="0"/>
          <w:divBdr>
            <w:top w:val="none" w:sz="0" w:space="0" w:color="auto"/>
            <w:left w:val="none" w:sz="0" w:space="0" w:color="auto"/>
            <w:bottom w:val="none" w:sz="0" w:space="0" w:color="auto"/>
            <w:right w:val="none" w:sz="0" w:space="0" w:color="auto"/>
          </w:divBdr>
        </w:div>
      </w:divsChild>
    </w:div>
    <w:div w:id="442916635">
      <w:bodyDiv w:val="1"/>
      <w:marLeft w:val="0"/>
      <w:marRight w:val="0"/>
      <w:marTop w:val="0"/>
      <w:marBottom w:val="0"/>
      <w:divBdr>
        <w:top w:val="none" w:sz="0" w:space="0" w:color="auto"/>
        <w:left w:val="none" w:sz="0" w:space="0" w:color="auto"/>
        <w:bottom w:val="none" w:sz="0" w:space="0" w:color="auto"/>
        <w:right w:val="none" w:sz="0" w:space="0" w:color="auto"/>
      </w:divBdr>
      <w:divsChild>
        <w:div w:id="1477331957">
          <w:marLeft w:val="634"/>
          <w:marRight w:val="0"/>
          <w:marTop w:val="78"/>
          <w:marBottom w:val="0"/>
          <w:divBdr>
            <w:top w:val="none" w:sz="0" w:space="0" w:color="auto"/>
            <w:left w:val="none" w:sz="0" w:space="0" w:color="auto"/>
            <w:bottom w:val="none" w:sz="0" w:space="0" w:color="auto"/>
            <w:right w:val="none" w:sz="0" w:space="0" w:color="auto"/>
          </w:divBdr>
        </w:div>
      </w:divsChild>
    </w:div>
    <w:div w:id="445077250">
      <w:bodyDiv w:val="1"/>
      <w:marLeft w:val="0"/>
      <w:marRight w:val="0"/>
      <w:marTop w:val="0"/>
      <w:marBottom w:val="0"/>
      <w:divBdr>
        <w:top w:val="none" w:sz="0" w:space="0" w:color="auto"/>
        <w:left w:val="none" w:sz="0" w:space="0" w:color="auto"/>
        <w:bottom w:val="none" w:sz="0" w:space="0" w:color="auto"/>
        <w:right w:val="none" w:sz="0" w:space="0" w:color="auto"/>
      </w:divBdr>
    </w:div>
    <w:div w:id="455492724">
      <w:bodyDiv w:val="1"/>
      <w:marLeft w:val="0"/>
      <w:marRight w:val="0"/>
      <w:marTop w:val="0"/>
      <w:marBottom w:val="0"/>
      <w:divBdr>
        <w:top w:val="none" w:sz="0" w:space="0" w:color="auto"/>
        <w:left w:val="none" w:sz="0" w:space="0" w:color="auto"/>
        <w:bottom w:val="none" w:sz="0" w:space="0" w:color="auto"/>
        <w:right w:val="none" w:sz="0" w:space="0" w:color="auto"/>
      </w:divBdr>
    </w:div>
    <w:div w:id="458376853">
      <w:bodyDiv w:val="1"/>
      <w:marLeft w:val="0"/>
      <w:marRight w:val="0"/>
      <w:marTop w:val="0"/>
      <w:marBottom w:val="0"/>
      <w:divBdr>
        <w:top w:val="none" w:sz="0" w:space="0" w:color="auto"/>
        <w:left w:val="none" w:sz="0" w:space="0" w:color="auto"/>
        <w:bottom w:val="none" w:sz="0" w:space="0" w:color="auto"/>
        <w:right w:val="none" w:sz="0" w:space="0" w:color="auto"/>
      </w:divBdr>
      <w:divsChild>
        <w:div w:id="757406682">
          <w:marLeft w:val="0"/>
          <w:marRight w:val="0"/>
          <w:marTop w:val="0"/>
          <w:marBottom w:val="0"/>
          <w:divBdr>
            <w:top w:val="none" w:sz="0" w:space="0" w:color="auto"/>
            <w:left w:val="none" w:sz="0" w:space="0" w:color="auto"/>
            <w:bottom w:val="none" w:sz="0" w:space="0" w:color="auto"/>
            <w:right w:val="none" w:sz="0" w:space="0" w:color="auto"/>
          </w:divBdr>
        </w:div>
      </w:divsChild>
    </w:div>
    <w:div w:id="473256171">
      <w:bodyDiv w:val="1"/>
      <w:marLeft w:val="0"/>
      <w:marRight w:val="0"/>
      <w:marTop w:val="0"/>
      <w:marBottom w:val="0"/>
      <w:divBdr>
        <w:top w:val="none" w:sz="0" w:space="0" w:color="auto"/>
        <w:left w:val="none" w:sz="0" w:space="0" w:color="auto"/>
        <w:bottom w:val="none" w:sz="0" w:space="0" w:color="auto"/>
        <w:right w:val="none" w:sz="0" w:space="0" w:color="auto"/>
      </w:divBdr>
    </w:div>
    <w:div w:id="484511912">
      <w:bodyDiv w:val="1"/>
      <w:marLeft w:val="0"/>
      <w:marRight w:val="0"/>
      <w:marTop w:val="0"/>
      <w:marBottom w:val="0"/>
      <w:divBdr>
        <w:top w:val="none" w:sz="0" w:space="0" w:color="auto"/>
        <w:left w:val="none" w:sz="0" w:space="0" w:color="auto"/>
        <w:bottom w:val="none" w:sz="0" w:space="0" w:color="auto"/>
        <w:right w:val="none" w:sz="0" w:space="0" w:color="auto"/>
      </w:divBdr>
    </w:div>
    <w:div w:id="486942652">
      <w:bodyDiv w:val="1"/>
      <w:marLeft w:val="0"/>
      <w:marRight w:val="0"/>
      <w:marTop w:val="0"/>
      <w:marBottom w:val="0"/>
      <w:divBdr>
        <w:top w:val="none" w:sz="0" w:space="0" w:color="auto"/>
        <w:left w:val="none" w:sz="0" w:space="0" w:color="auto"/>
        <w:bottom w:val="none" w:sz="0" w:space="0" w:color="auto"/>
        <w:right w:val="none" w:sz="0" w:space="0" w:color="auto"/>
      </w:divBdr>
    </w:div>
    <w:div w:id="490172339">
      <w:bodyDiv w:val="1"/>
      <w:marLeft w:val="0"/>
      <w:marRight w:val="0"/>
      <w:marTop w:val="0"/>
      <w:marBottom w:val="0"/>
      <w:divBdr>
        <w:top w:val="none" w:sz="0" w:space="0" w:color="auto"/>
        <w:left w:val="none" w:sz="0" w:space="0" w:color="auto"/>
        <w:bottom w:val="none" w:sz="0" w:space="0" w:color="auto"/>
        <w:right w:val="none" w:sz="0" w:space="0" w:color="auto"/>
      </w:divBdr>
      <w:divsChild>
        <w:div w:id="2037847536">
          <w:marLeft w:val="0"/>
          <w:marRight w:val="0"/>
          <w:marTop w:val="0"/>
          <w:marBottom w:val="0"/>
          <w:divBdr>
            <w:top w:val="none" w:sz="0" w:space="0" w:color="auto"/>
            <w:left w:val="none" w:sz="0" w:space="0" w:color="auto"/>
            <w:bottom w:val="none" w:sz="0" w:space="0" w:color="auto"/>
            <w:right w:val="none" w:sz="0" w:space="0" w:color="auto"/>
          </w:divBdr>
        </w:div>
      </w:divsChild>
    </w:div>
    <w:div w:id="509026813">
      <w:bodyDiv w:val="1"/>
      <w:marLeft w:val="0"/>
      <w:marRight w:val="0"/>
      <w:marTop w:val="0"/>
      <w:marBottom w:val="0"/>
      <w:divBdr>
        <w:top w:val="none" w:sz="0" w:space="0" w:color="auto"/>
        <w:left w:val="none" w:sz="0" w:space="0" w:color="auto"/>
        <w:bottom w:val="none" w:sz="0" w:space="0" w:color="auto"/>
        <w:right w:val="none" w:sz="0" w:space="0" w:color="auto"/>
      </w:divBdr>
    </w:div>
    <w:div w:id="560408963">
      <w:bodyDiv w:val="1"/>
      <w:marLeft w:val="0"/>
      <w:marRight w:val="0"/>
      <w:marTop w:val="0"/>
      <w:marBottom w:val="0"/>
      <w:divBdr>
        <w:top w:val="none" w:sz="0" w:space="0" w:color="auto"/>
        <w:left w:val="none" w:sz="0" w:space="0" w:color="auto"/>
        <w:bottom w:val="none" w:sz="0" w:space="0" w:color="auto"/>
        <w:right w:val="none" w:sz="0" w:space="0" w:color="auto"/>
      </w:divBdr>
      <w:divsChild>
        <w:div w:id="1739478036">
          <w:marLeft w:val="547"/>
          <w:marRight w:val="0"/>
          <w:marTop w:val="115"/>
          <w:marBottom w:val="0"/>
          <w:divBdr>
            <w:top w:val="none" w:sz="0" w:space="0" w:color="auto"/>
            <w:left w:val="none" w:sz="0" w:space="0" w:color="auto"/>
            <w:bottom w:val="none" w:sz="0" w:space="0" w:color="auto"/>
            <w:right w:val="none" w:sz="0" w:space="0" w:color="auto"/>
          </w:divBdr>
        </w:div>
        <w:div w:id="1274511127">
          <w:marLeft w:val="1166"/>
          <w:marRight w:val="0"/>
          <w:marTop w:val="96"/>
          <w:marBottom w:val="0"/>
          <w:divBdr>
            <w:top w:val="none" w:sz="0" w:space="0" w:color="auto"/>
            <w:left w:val="none" w:sz="0" w:space="0" w:color="auto"/>
            <w:bottom w:val="none" w:sz="0" w:space="0" w:color="auto"/>
            <w:right w:val="none" w:sz="0" w:space="0" w:color="auto"/>
          </w:divBdr>
        </w:div>
        <w:div w:id="452133372">
          <w:marLeft w:val="547"/>
          <w:marRight w:val="0"/>
          <w:marTop w:val="115"/>
          <w:marBottom w:val="0"/>
          <w:divBdr>
            <w:top w:val="none" w:sz="0" w:space="0" w:color="auto"/>
            <w:left w:val="none" w:sz="0" w:space="0" w:color="auto"/>
            <w:bottom w:val="none" w:sz="0" w:space="0" w:color="auto"/>
            <w:right w:val="none" w:sz="0" w:space="0" w:color="auto"/>
          </w:divBdr>
        </w:div>
        <w:div w:id="20514601">
          <w:marLeft w:val="547"/>
          <w:marRight w:val="0"/>
          <w:marTop w:val="115"/>
          <w:marBottom w:val="0"/>
          <w:divBdr>
            <w:top w:val="none" w:sz="0" w:space="0" w:color="auto"/>
            <w:left w:val="none" w:sz="0" w:space="0" w:color="auto"/>
            <w:bottom w:val="none" w:sz="0" w:space="0" w:color="auto"/>
            <w:right w:val="none" w:sz="0" w:space="0" w:color="auto"/>
          </w:divBdr>
        </w:div>
        <w:div w:id="216094642">
          <w:marLeft w:val="1166"/>
          <w:marRight w:val="0"/>
          <w:marTop w:val="96"/>
          <w:marBottom w:val="0"/>
          <w:divBdr>
            <w:top w:val="none" w:sz="0" w:space="0" w:color="auto"/>
            <w:left w:val="none" w:sz="0" w:space="0" w:color="auto"/>
            <w:bottom w:val="none" w:sz="0" w:space="0" w:color="auto"/>
            <w:right w:val="none" w:sz="0" w:space="0" w:color="auto"/>
          </w:divBdr>
        </w:div>
        <w:div w:id="807015284">
          <w:marLeft w:val="1166"/>
          <w:marRight w:val="0"/>
          <w:marTop w:val="96"/>
          <w:marBottom w:val="0"/>
          <w:divBdr>
            <w:top w:val="none" w:sz="0" w:space="0" w:color="auto"/>
            <w:left w:val="none" w:sz="0" w:space="0" w:color="auto"/>
            <w:bottom w:val="none" w:sz="0" w:space="0" w:color="auto"/>
            <w:right w:val="none" w:sz="0" w:space="0" w:color="auto"/>
          </w:divBdr>
        </w:div>
        <w:div w:id="264458954">
          <w:marLeft w:val="1166"/>
          <w:marRight w:val="0"/>
          <w:marTop w:val="96"/>
          <w:marBottom w:val="0"/>
          <w:divBdr>
            <w:top w:val="none" w:sz="0" w:space="0" w:color="auto"/>
            <w:left w:val="none" w:sz="0" w:space="0" w:color="auto"/>
            <w:bottom w:val="none" w:sz="0" w:space="0" w:color="auto"/>
            <w:right w:val="none" w:sz="0" w:space="0" w:color="auto"/>
          </w:divBdr>
        </w:div>
      </w:divsChild>
    </w:div>
    <w:div w:id="569849571">
      <w:bodyDiv w:val="1"/>
      <w:marLeft w:val="0"/>
      <w:marRight w:val="0"/>
      <w:marTop w:val="0"/>
      <w:marBottom w:val="0"/>
      <w:divBdr>
        <w:top w:val="none" w:sz="0" w:space="0" w:color="auto"/>
        <w:left w:val="none" w:sz="0" w:space="0" w:color="auto"/>
        <w:bottom w:val="none" w:sz="0" w:space="0" w:color="auto"/>
        <w:right w:val="none" w:sz="0" w:space="0" w:color="auto"/>
      </w:divBdr>
    </w:div>
    <w:div w:id="579676991">
      <w:bodyDiv w:val="1"/>
      <w:marLeft w:val="0"/>
      <w:marRight w:val="0"/>
      <w:marTop w:val="0"/>
      <w:marBottom w:val="0"/>
      <w:divBdr>
        <w:top w:val="none" w:sz="0" w:space="0" w:color="auto"/>
        <w:left w:val="none" w:sz="0" w:space="0" w:color="auto"/>
        <w:bottom w:val="none" w:sz="0" w:space="0" w:color="auto"/>
        <w:right w:val="none" w:sz="0" w:space="0" w:color="auto"/>
      </w:divBdr>
      <w:divsChild>
        <w:div w:id="1920944814">
          <w:marLeft w:val="547"/>
          <w:marRight w:val="0"/>
          <w:marTop w:val="78"/>
          <w:marBottom w:val="0"/>
          <w:divBdr>
            <w:top w:val="none" w:sz="0" w:space="0" w:color="auto"/>
            <w:left w:val="none" w:sz="0" w:space="0" w:color="auto"/>
            <w:bottom w:val="none" w:sz="0" w:space="0" w:color="auto"/>
            <w:right w:val="none" w:sz="0" w:space="0" w:color="auto"/>
          </w:divBdr>
        </w:div>
      </w:divsChild>
    </w:div>
    <w:div w:id="610285219">
      <w:bodyDiv w:val="1"/>
      <w:marLeft w:val="0"/>
      <w:marRight w:val="0"/>
      <w:marTop w:val="0"/>
      <w:marBottom w:val="0"/>
      <w:divBdr>
        <w:top w:val="none" w:sz="0" w:space="0" w:color="auto"/>
        <w:left w:val="none" w:sz="0" w:space="0" w:color="auto"/>
        <w:bottom w:val="none" w:sz="0" w:space="0" w:color="auto"/>
        <w:right w:val="none" w:sz="0" w:space="0" w:color="auto"/>
      </w:divBdr>
    </w:div>
    <w:div w:id="611474488">
      <w:bodyDiv w:val="1"/>
      <w:marLeft w:val="0"/>
      <w:marRight w:val="0"/>
      <w:marTop w:val="0"/>
      <w:marBottom w:val="0"/>
      <w:divBdr>
        <w:top w:val="none" w:sz="0" w:space="0" w:color="auto"/>
        <w:left w:val="none" w:sz="0" w:space="0" w:color="auto"/>
        <w:bottom w:val="none" w:sz="0" w:space="0" w:color="auto"/>
        <w:right w:val="none" w:sz="0" w:space="0" w:color="auto"/>
      </w:divBdr>
    </w:div>
    <w:div w:id="652756870">
      <w:bodyDiv w:val="1"/>
      <w:marLeft w:val="0"/>
      <w:marRight w:val="0"/>
      <w:marTop w:val="0"/>
      <w:marBottom w:val="0"/>
      <w:divBdr>
        <w:top w:val="none" w:sz="0" w:space="0" w:color="auto"/>
        <w:left w:val="none" w:sz="0" w:space="0" w:color="auto"/>
        <w:bottom w:val="none" w:sz="0" w:space="0" w:color="auto"/>
        <w:right w:val="none" w:sz="0" w:space="0" w:color="auto"/>
      </w:divBdr>
    </w:div>
    <w:div w:id="652834087">
      <w:bodyDiv w:val="1"/>
      <w:marLeft w:val="0"/>
      <w:marRight w:val="0"/>
      <w:marTop w:val="0"/>
      <w:marBottom w:val="0"/>
      <w:divBdr>
        <w:top w:val="none" w:sz="0" w:space="0" w:color="auto"/>
        <w:left w:val="none" w:sz="0" w:space="0" w:color="auto"/>
        <w:bottom w:val="none" w:sz="0" w:space="0" w:color="auto"/>
        <w:right w:val="none" w:sz="0" w:space="0" w:color="auto"/>
      </w:divBdr>
      <w:divsChild>
        <w:div w:id="325983031">
          <w:marLeft w:val="1166"/>
          <w:marRight w:val="0"/>
          <w:marTop w:val="0"/>
          <w:marBottom w:val="0"/>
          <w:divBdr>
            <w:top w:val="none" w:sz="0" w:space="0" w:color="auto"/>
            <w:left w:val="none" w:sz="0" w:space="0" w:color="auto"/>
            <w:bottom w:val="none" w:sz="0" w:space="0" w:color="auto"/>
            <w:right w:val="none" w:sz="0" w:space="0" w:color="auto"/>
          </w:divBdr>
        </w:div>
      </w:divsChild>
    </w:div>
    <w:div w:id="673845232">
      <w:bodyDiv w:val="1"/>
      <w:marLeft w:val="0"/>
      <w:marRight w:val="0"/>
      <w:marTop w:val="0"/>
      <w:marBottom w:val="0"/>
      <w:divBdr>
        <w:top w:val="none" w:sz="0" w:space="0" w:color="auto"/>
        <w:left w:val="none" w:sz="0" w:space="0" w:color="auto"/>
        <w:bottom w:val="none" w:sz="0" w:space="0" w:color="auto"/>
        <w:right w:val="none" w:sz="0" w:space="0" w:color="auto"/>
      </w:divBdr>
    </w:div>
    <w:div w:id="675424424">
      <w:bodyDiv w:val="1"/>
      <w:marLeft w:val="0"/>
      <w:marRight w:val="0"/>
      <w:marTop w:val="0"/>
      <w:marBottom w:val="0"/>
      <w:divBdr>
        <w:top w:val="none" w:sz="0" w:space="0" w:color="auto"/>
        <w:left w:val="none" w:sz="0" w:space="0" w:color="auto"/>
        <w:bottom w:val="none" w:sz="0" w:space="0" w:color="auto"/>
        <w:right w:val="none" w:sz="0" w:space="0" w:color="auto"/>
      </w:divBdr>
    </w:div>
    <w:div w:id="679964602">
      <w:bodyDiv w:val="1"/>
      <w:marLeft w:val="0"/>
      <w:marRight w:val="0"/>
      <w:marTop w:val="0"/>
      <w:marBottom w:val="0"/>
      <w:divBdr>
        <w:top w:val="none" w:sz="0" w:space="0" w:color="auto"/>
        <w:left w:val="none" w:sz="0" w:space="0" w:color="auto"/>
        <w:bottom w:val="none" w:sz="0" w:space="0" w:color="auto"/>
        <w:right w:val="none" w:sz="0" w:space="0" w:color="auto"/>
      </w:divBdr>
      <w:divsChild>
        <w:div w:id="1182431518">
          <w:marLeft w:val="1166"/>
          <w:marRight w:val="0"/>
          <w:marTop w:val="96"/>
          <w:marBottom w:val="0"/>
          <w:divBdr>
            <w:top w:val="none" w:sz="0" w:space="0" w:color="auto"/>
            <w:left w:val="none" w:sz="0" w:space="0" w:color="auto"/>
            <w:bottom w:val="none" w:sz="0" w:space="0" w:color="auto"/>
            <w:right w:val="none" w:sz="0" w:space="0" w:color="auto"/>
          </w:divBdr>
        </w:div>
      </w:divsChild>
    </w:div>
    <w:div w:id="693965412">
      <w:bodyDiv w:val="1"/>
      <w:marLeft w:val="0"/>
      <w:marRight w:val="0"/>
      <w:marTop w:val="0"/>
      <w:marBottom w:val="0"/>
      <w:divBdr>
        <w:top w:val="none" w:sz="0" w:space="0" w:color="auto"/>
        <w:left w:val="none" w:sz="0" w:space="0" w:color="auto"/>
        <w:bottom w:val="none" w:sz="0" w:space="0" w:color="auto"/>
        <w:right w:val="none" w:sz="0" w:space="0" w:color="auto"/>
      </w:divBdr>
    </w:div>
    <w:div w:id="697435858">
      <w:bodyDiv w:val="1"/>
      <w:marLeft w:val="0"/>
      <w:marRight w:val="0"/>
      <w:marTop w:val="0"/>
      <w:marBottom w:val="0"/>
      <w:divBdr>
        <w:top w:val="none" w:sz="0" w:space="0" w:color="auto"/>
        <w:left w:val="none" w:sz="0" w:space="0" w:color="auto"/>
        <w:bottom w:val="none" w:sz="0" w:space="0" w:color="auto"/>
        <w:right w:val="none" w:sz="0" w:space="0" w:color="auto"/>
      </w:divBdr>
    </w:div>
    <w:div w:id="701437232">
      <w:bodyDiv w:val="1"/>
      <w:marLeft w:val="0"/>
      <w:marRight w:val="0"/>
      <w:marTop w:val="0"/>
      <w:marBottom w:val="0"/>
      <w:divBdr>
        <w:top w:val="none" w:sz="0" w:space="0" w:color="auto"/>
        <w:left w:val="none" w:sz="0" w:space="0" w:color="auto"/>
        <w:bottom w:val="none" w:sz="0" w:space="0" w:color="auto"/>
        <w:right w:val="none" w:sz="0" w:space="0" w:color="auto"/>
      </w:divBdr>
    </w:div>
    <w:div w:id="701825062">
      <w:bodyDiv w:val="1"/>
      <w:marLeft w:val="0"/>
      <w:marRight w:val="0"/>
      <w:marTop w:val="0"/>
      <w:marBottom w:val="0"/>
      <w:divBdr>
        <w:top w:val="none" w:sz="0" w:space="0" w:color="auto"/>
        <w:left w:val="none" w:sz="0" w:space="0" w:color="auto"/>
        <w:bottom w:val="none" w:sz="0" w:space="0" w:color="auto"/>
        <w:right w:val="none" w:sz="0" w:space="0" w:color="auto"/>
      </w:divBdr>
    </w:div>
    <w:div w:id="704259789">
      <w:bodyDiv w:val="1"/>
      <w:marLeft w:val="0"/>
      <w:marRight w:val="0"/>
      <w:marTop w:val="0"/>
      <w:marBottom w:val="0"/>
      <w:divBdr>
        <w:top w:val="none" w:sz="0" w:space="0" w:color="auto"/>
        <w:left w:val="none" w:sz="0" w:space="0" w:color="auto"/>
        <w:bottom w:val="none" w:sz="0" w:space="0" w:color="auto"/>
        <w:right w:val="none" w:sz="0" w:space="0" w:color="auto"/>
      </w:divBdr>
    </w:div>
    <w:div w:id="786393424">
      <w:bodyDiv w:val="1"/>
      <w:marLeft w:val="0"/>
      <w:marRight w:val="0"/>
      <w:marTop w:val="0"/>
      <w:marBottom w:val="0"/>
      <w:divBdr>
        <w:top w:val="none" w:sz="0" w:space="0" w:color="auto"/>
        <w:left w:val="none" w:sz="0" w:space="0" w:color="auto"/>
        <w:bottom w:val="none" w:sz="0" w:space="0" w:color="auto"/>
        <w:right w:val="none" w:sz="0" w:space="0" w:color="auto"/>
      </w:divBdr>
      <w:divsChild>
        <w:div w:id="1665550776">
          <w:marLeft w:val="0"/>
          <w:marRight w:val="0"/>
          <w:marTop w:val="0"/>
          <w:marBottom w:val="0"/>
          <w:divBdr>
            <w:top w:val="none" w:sz="0" w:space="0" w:color="auto"/>
            <w:left w:val="none" w:sz="0" w:space="0" w:color="auto"/>
            <w:bottom w:val="none" w:sz="0" w:space="0" w:color="auto"/>
            <w:right w:val="none" w:sz="0" w:space="0" w:color="auto"/>
          </w:divBdr>
          <w:divsChild>
            <w:div w:id="190614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7332">
      <w:bodyDiv w:val="1"/>
      <w:marLeft w:val="0"/>
      <w:marRight w:val="0"/>
      <w:marTop w:val="0"/>
      <w:marBottom w:val="0"/>
      <w:divBdr>
        <w:top w:val="none" w:sz="0" w:space="0" w:color="auto"/>
        <w:left w:val="none" w:sz="0" w:space="0" w:color="auto"/>
        <w:bottom w:val="none" w:sz="0" w:space="0" w:color="auto"/>
        <w:right w:val="none" w:sz="0" w:space="0" w:color="auto"/>
      </w:divBdr>
      <w:divsChild>
        <w:div w:id="1167286700">
          <w:marLeft w:val="547"/>
          <w:marRight w:val="0"/>
          <w:marTop w:val="115"/>
          <w:marBottom w:val="0"/>
          <w:divBdr>
            <w:top w:val="none" w:sz="0" w:space="0" w:color="auto"/>
            <w:left w:val="none" w:sz="0" w:space="0" w:color="auto"/>
            <w:bottom w:val="none" w:sz="0" w:space="0" w:color="auto"/>
            <w:right w:val="none" w:sz="0" w:space="0" w:color="auto"/>
          </w:divBdr>
        </w:div>
      </w:divsChild>
    </w:div>
    <w:div w:id="799112866">
      <w:bodyDiv w:val="1"/>
      <w:marLeft w:val="0"/>
      <w:marRight w:val="0"/>
      <w:marTop w:val="0"/>
      <w:marBottom w:val="0"/>
      <w:divBdr>
        <w:top w:val="none" w:sz="0" w:space="0" w:color="auto"/>
        <w:left w:val="none" w:sz="0" w:space="0" w:color="auto"/>
        <w:bottom w:val="none" w:sz="0" w:space="0" w:color="auto"/>
        <w:right w:val="none" w:sz="0" w:space="0" w:color="auto"/>
      </w:divBdr>
      <w:divsChild>
        <w:div w:id="834958345">
          <w:marLeft w:val="0"/>
          <w:marRight w:val="0"/>
          <w:marTop w:val="0"/>
          <w:marBottom w:val="0"/>
          <w:divBdr>
            <w:top w:val="none" w:sz="0" w:space="0" w:color="auto"/>
            <w:left w:val="none" w:sz="0" w:space="0" w:color="auto"/>
            <w:bottom w:val="none" w:sz="0" w:space="0" w:color="auto"/>
            <w:right w:val="none" w:sz="0" w:space="0" w:color="auto"/>
          </w:divBdr>
        </w:div>
      </w:divsChild>
    </w:div>
    <w:div w:id="800540831">
      <w:bodyDiv w:val="1"/>
      <w:marLeft w:val="0"/>
      <w:marRight w:val="0"/>
      <w:marTop w:val="0"/>
      <w:marBottom w:val="0"/>
      <w:divBdr>
        <w:top w:val="none" w:sz="0" w:space="0" w:color="auto"/>
        <w:left w:val="none" w:sz="0" w:space="0" w:color="auto"/>
        <w:bottom w:val="none" w:sz="0" w:space="0" w:color="auto"/>
        <w:right w:val="none" w:sz="0" w:space="0" w:color="auto"/>
      </w:divBdr>
      <w:divsChild>
        <w:div w:id="226889500">
          <w:marLeft w:val="0"/>
          <w:marRight w:val="0"/>
          <w:marTop w:val="0"/>
          <w:marBottom w:val="0"/>
          <w:divBdr>
            <w:top w:val="none" w:sz="0" w:space="0" w:color="auto"/>
            <w:left w:val="none" w:sz="0" w:space="0" w:color="auto"/>
            <w:bottom w:val="none" w:sz="0" w:space="0" w:color="auto"/>
            <w:right w:val="none" w:sz="0" w:space="0" w:color="auto"/>
          </w:divBdr>
        </w:div>
      </w:divsChild>
    </w:div>
    <w:div w:id="819230200">
      <w:bodyDiv w:val="1"/>
      <w:marLeft w:val="0"/>
      <w:marRight w:val="0"/>
      <w:marTop w:val="0"/>
      <w:marBottom w:val="0"/>
      <w:divBdr>
        <w:top w:val="none" w:sz="0" w:space="0" w:color="auto"/>
        <w:left w:val="none" w:sz="0" w:space="0" w:color="auto"/>
        <w:bottom w:val="none" w:sz="0" w:space="0" w:color="auto"/>
        <w:right w:val="none" w:sz="0" w:space="0" w:color="auto"/>
      </w:divBdr>
      <w:divsChild>
        <w:div w:id="949237171">
          <w:marLeft w:val="0"/>
          <w:marRight w:val="0"/>
          <w:marTop w:val="0"/>
          <w:marBottom w:val="0"/>
          <w:divBdr>
            <w:top w:val="none" w:sz="0" w:space="0" w:color="auto"/>
            <w:left w:val="none" w:sz="0" w:space="0" w:color="auto"/>
            <w:bottom w:val="none" w:sz="0" w:space="0" w:color="auto"/>
            <w:right w:val="none" w:sz="0" w:space="0" w:color="auto"/>
          </w:divBdr>
          <w:divsChild>
            <w:div w:id="21334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18543">
      <w:bodyDiv w:val="1"/>
      <w:marLeft w:val="0"/>
      <w:marRight w:val="0"/>
      <w:marTop w:val="0"/>
      <w:marBottom w:val="0"/>
      <w:divBdr>
        <w:top w:val="none" w:sz="0" w:space="0" w:color="auto"/>
        <w:left w:val="none" w:sz="0" w:space="0" w:color="auto"/>
        <w:bottom w:val="none" w:sz="0" w:space="0" w:color="auto"/>
        <w:right w:val="none" w:sz="0" w:space="0" w:color="auto"/>
      </w:divBdr>
      <w:divsChild>
        <w:div w:id="1963152671">
          <w:marLeft w:val="360"/>
          <w:marRight w:val="0"/>
          <w:marTop w:val="120"/>
          <w:marBottom w:val="120"/>
          <w:divBdr>
            <w:top w:val="none" w:sz="0" w:space="0" w:color="auto"/>
            <w:left w:val="none" w:sz="0" w:space="0" w:color="auto"/>
            <w:bottom w:val="none" w:sz="0" w:space="0" w:color="auto"/>
            <w:right w:val="none" w:sz="0" w:space="0" w:color="auto"/>
          </w:divBdr>
        </w:div>
      </w:divsChild>
    </w:div>
    <w:div w:id="839395146">
      <w:bodyDiv w:val="1"/>
      <w:marLeft w:val="0"/>
      <w:marRight w:val="0"/>
      <w:marTop w:val="0"/>
      <w:marBottom w:val="0"/>
      <w:divBdr>
        <w:top w:val="none" w:sz="0" w:space="0" w:color="auto"/>
        <w:left w:val="none" w:sz="0" w:space="0" w:color="auto"/>
        <w:bottom w:val="none" w:sz="0" w:space="0" w:color="auto"/>
        <w:right w:val="none" w:sz="0" w:space="0" w:color="auto"/>
      </w:divBdr>
    </w:div>
    <w:div w:id="839659602">
      <w:bodyDiv w:val="1"/>
      <w:marLeft w:val="0"/>
      <w:marRight w:val="0"/>
      <w:marTop w:val="0"/>
      <w:marBottom w:val="0"/>
      <w:divBdr>
        <w:top w:val="none" w:sz="0" w:space="0" w:color="auto"/>
        <w:left w:val="none" w:sz="0" w:space="0" w:color="auto"/>
        <w:bottom w:val="none" w:sz="0" w:space="0" w:color="auto"/>
        <w:right w:val="none" w:sz="0" w:space="0" w:color="auto"/>
      </w:divBdr>
      <w:divsChild>
        <w:div w:id="627661381">
          <w:marLeft w:val="0"/>
          <w:marRight w:val="0"/>
          <w:marTop w:val="0"/>
          <w:marBottom w:val="0"/>
          <w:divBdr>
            <w:top w:val="none" w:sz="0" w:space="0" w:color="auto"/>
            <w:left w:val="none" w:sz="0" w:space="0" w:color="auto"/>
            <w:bottom w:val="none" w:sz="0" w:space="0" w:color="auto"/>
            <w:right w:val="none" w:sz="0" w:space="0" w:color="auto"/>
          </w:divBdr>
        </w:div>
      </w:divsChild>
    </w:div>
    <w:div w:id="847253655">
      <w:bodyDiv w:val="1"/>
      <w:marLeft w:val="0"/>
      <w:marRight w:val="0"/>
      <w:marTop w:val="0"/>
      <w:marBottom w:val="0"/>
      <w:divBdr>
        <w:top w:val="none" w:sz="0" w:space="0" w:color="auto"/>
        <w:left w:val="none" w:sz="0" w:space="0" w:color="auto"/>
        <w:bottom w:val="none" w:sz="0" w:space="0" w:color="auto"/>
        <w:right w:val="none" w:sz="0" w:space="0" w:color="auto"/>
      </w:divBdr>
    </w:div>
    <w:div w:id="848249541">
      <w:bodyDiv w:val="1"/>
      <w:marLeft w:val="0"/>
      <w:marRight w:val="0"/>
      <w:marTop w:val="0"/>
      <w:marBottom w:val="0"/>
      <w:divBdr>
        <w:top w:val="none" w:sz="0" w:space="0" w:color="auto"/>
        <w:left w:val="none" w:sz="0" w:space="0" w:color="auto"/>
        <w:bottom w:val="none" w:sz="0" w:space="0" w:color="auto"/>
        <w:right w:val="none" w:sz="0" w:space="0" w:color="auto"/>
      </w:divBdr>
    </w:div>
    <w:div w:id="855080316">
      <w:bodyDiv w:val="1"/>
      <w:marLeft w:val="0"/>
      <w:marRight w:val="0"/>
      <w:marTop w:val="0"/>
      <w:marBottom w:val="0"/>
      <w:divBdr>
        <w:top w:val="none" w:sz="0" w:space="0" w:color="auto"/>
        <w:left w:val="none" w:sz="0" w:space="0" w:color="auto"/>
        <w:bottom w:val="none" w:sz="0" w:space="0" w:color="auto"/>
        <w:right w:val="none" w:sz="0" w:space="0" w:color="auto"/>
      </w:divBdr>
    </w:div>
    <w:div w:id="855770277">
      <w:bodyDiv w:val="1"/>
      <w:marLeft w:val="0"/>
      <w:marRight w:val="0"/>
      <w:marTop w:val="0"/>
      <w:marBottom w:val="0"/>
      <w:divBdr>
        <w:top w:val="none" w:sz="0" w:space="0" w:color="auto"/>
        <w:left w:val="none" w:sz="0" w:space="0" w:color="auto"/>
        <w:bottom w:val="none" w:sz="0" w:space="0" w:color="auto"/>
        <w:right w:val="none" w:sz="0" w:space="0" w:color="auto"/>
      </w:divBdr>
    </w:div>
    <w:div w:id="858931020">
      <w:bodyDiv w:val="1"/>
      <w:marLeft w:val="0"/>
      <w:marRight w:val="0"/>
      <w:marTop w:val="0"/>
      <w:marBottom w:val="0"/>
      <w:divBdr>
        <w:top w:val="none" w:sz="0" w:space="0" w:color="auto"/>
        <w:left w:val="none" w:sz="0" w:space="0" w:color="auto"/>
        <w:bottom w:val="none" w:sz="0" w:space="0" w:color="auto"/>
        <w:right w:val="none" w:sz="0" w:space="0" w:color="auto"/>
      </w:divBdr>
    </w:div>
    <w:div w:id="868880532">
      <w:bodyDiv w:val="1"/>
      <w:marLeft w:val="0"/>
      <w:marRight w:val="0"/>
      <w:marTop w:val="0"/>
      <w:marBottom w:val="0"/>
      <w:divBdr>
        <w:top w:val="none" w:sz="0" w:space="0" w:color="auto"/>
        <w:left w:val="none" w:sz="0" w:space="0" w:color="auto"/>
        <w:bottom w:val="none" w:sz="0" w:space="0" w:color="auto"/>
        <w:right w:val="none" w:sz="0" w:space="0" w:color="auto"/>
      </w:divBdr>
    </w:div>
    <w:div w:id="884489427">
      <w:bodyDiv w:val="1"/>
      <w:marLeft w:val="0"/>
      <w:marRight w:val="0"/>
      <w:marTop w:val="0"/>
      <w:marBottom w:val="0"/>
      <w:divBdr>
        <w:top w:val="none" w:sz="0" w:space="0" w:color="auto"/>
        <w:left w:val="none" w:sz="0" w:space="0" w:color="auto"/>
        <w:bottom w:val="none" w:sz="0" w:space="0" w:color="auto"/>
        <w:right w:val="none" w:sz="0" w:space="0" w:color="auto"/>
      </w:divBdr>
    </w:div>
    <w:div w:id="892623101">
      <w:bodyDiv w:val="1"/>
      <w:marLeft w:val="0"/>
      <w:marRight w:val="0"/>
      <w:marTop w:val="0"/>
      <w:marBottom w:val="0"/>
      <w:divBdr>
        <w:top w:val="none" w:sz="0" w:space="0" w:color="auto"/>
        <w:left w:val="none" w:sz="0" w:space="0" w:color="auto"/>
        <w:bottom w:val="none" w:sz="0" w:space="0" w:color="auto"/>
        <w:right w:val="none" w:sz="0" w:space="0" w:color="auto"/>
      </w:divBdr>
      <w:divsChild>
        <w:div w:id="633995942">
          <w:marLeft w:val="0"/>
          <w:marRight w:val="0"/>
          <w:marTop w:val="0"/>
          <w:marBottom w:val="0"/>
          <w:divBdr>
            <w:top w:val="none" w:sz="0" w:space="0" w:color="auto"/>
            <w:left w:val="none" w:sz="0" w:space="0" w:color="auto"/>
            <w:bottom w:val="none" w:sz="0" w:space="0" w:color="auto"/>
            <w:right w:val="none" w:sz="0" w:space="0" w:color="auto"/>
          </w:divBdr>
        </w:div>
      </w:divsChild>
    </w:div>
    <w:div w:id="894704291">
      <w:bodyDiv w:val="1"/>
      <w:marLeft w:val="0"/>
      <w:marRight w:val="0"/>
      <w:marTop w:val="0"/>
      <w:marBottom w:val="0"/>
      <w:divBdr>
        <w:top w:val="none" w:sz="0" w:space="0" w:color="auto"/>
        <w:left w:val="none" w:sz="0" w:space="0" w:color="auto"/>
        <w:bottom w:val="none" w:sz="0" w:space="0" w:color="auto"/>
        <w:right w:val="none" w:sz="0" w:space="0" w:color="auto"/>
      </w:divBdr>
    </w:div>
    <w:div w:id="901335780">
      <w:bodyDiv w:val="1"/>
      <w:marLeft w:val="0"/>
      <w:marRight w:val="0"/>
      <w:marTop w:val="0"/>
      <w:marBottom w:val="0"/>
      <w:divBdr>
        <w:top w:val="none" w:sz="0" w:space="0" w:color="auto"/>
        <w:left w:val="none" w:sz="0" w:space="0" w:color="auto"/>
        <w:bottom w:val="none" w:sz="0" w:space="0" w:color="auto"/>
        <w:right w:val="none" w:sz="0" w:space="0" w:color="auto"/>
      </w:divBdr>
    </w:div>
    <w:div w:id="903949329">
      <w:bodyDiv w:val="1"/>
      <w:marLeft w:val="0"/>
      <w:marRight w:val="0"/>
      <w:marTop w:val="0"/>
      <w:marBottom w:val="0"/>
      <w:divBdr>
        <w:top w:val="none" w:sz="0" w:space="0" w:color="auto"/>
        <w:left w:val="none" w:sz="0" w:space="0" w:color="auto"/>
        <w:bottom w:val="none" w:sz="0" w:space="0" w:color="auto"/>
        <w:right w:val="none" w:sz="0" w:space="0" w:color="auto"/>
      </w:divBdr>
      <w:divsChild>
        <w:div w:id="1600406577">
          <w:marLeft w:val="547"/>
          <w:marRight w:val="0"/>
          <w:marTop w:val="120"/>
          <w:marBottom w:val="120"/>
          <w:divBdr>
            <w:top w:val="none" w:sz="0" w:space="0" w:color="auto"/>
            <w:left w:val="none" w:sz="0" w:space="0" w:color="auto"/>
            <w:bottom w:val="none" w:sz="0" w:space="0" w:color="auto"/>
            <w:right w:val="none" w:sz="0" w:space="0" w:color="auto"/>
          </w:divBdr>
        </w:div>
      </w:divsChild>
    </w:div>
    <w:div w:id="917323777">
      <w:bodyDiv w:val="1"/>
      <w:marLeft w:val="0"/>
      <w:marRight w:val="0"/>
      <w:marTop w:val="0"/>
      <w:marBottom w:val="0"/>
      <w:divBdr>
        <w:top w:val="none" w:sz="0" w:space="0" w:color="auto"/>
        <w:left w:val="none" w:sz="0" w:space="0" w:color="auto"/>
        <w:bottom w:val="none" w:sz="0" w:space="0" w:color="auto"/>
        <w:right w:val="none" w:sz="0" w:space="0" w:color="auto"/>
      </w:divBdr>
      <w:divsChild>
        <w:div w:id="733550401">
          <w:marLeft w:val="0"/>
          <w:marRight w:val="0"/>
          <w:marTop w:val="0"/>
          <w:marBottom w:val="0"/>
          <w:divBdr>
            <w:top w:val="none" w:sz="0" w:space="0" w:color="auto"/>
            <w:left w:val="none" w:sz="0" w:space="0" w:color="auto"/>
            <w:bottom w:val="none" w:sz="0" w:space="0" w:color="auto"/>
            <w:right w:val="none" w:sz="0" w:space="0" w:color="auto"/>
          </w:divBdr>
        </w:div>
      </w:divsChild>
    </w:div>
    <w:div w:id="920220759">
      <w:bodyDiv w:val="1"/>
      <w:marLeft w:val="0"/>
      <w:marRight w:val="0"/>
      <w:marTop w:val="0"/>
      <w:marBottom w:val="0"/>
      <w:divBdr>
        <w:top w:val="none" w:sz="0" w:space="0" w:color="auto"/>
        <w:left w:val="none" w:sz="0" w:space="0" w:color="auto"/>
        <w:bottom w:val="none" w:sz="0" w:space="0" w:color="auto"/>
        <w:right w:val="none" w:sz="0" w:space="0" w:color="auto"/>
      </w:divBdr>
      <w:divsChild>
        <w:div w:id="766466516">
          <w:marLeft w:val="0"/>
          <w:marRight w:val="0"/>
          <w:marTop w:val="0"/>
          <w:marBottom w:val="0"/>
          <w:divBdr>
            <w:top w:val="none" w:sz="0" w:space="0" w:color="auto"/>
            <w:left w:val="none" w:sz="0" w:space="0" w:color="auto"/>
            <w:bottom w:val="none" w:sz="0" w:space="0" w:color="auto"/>
            <w:right w:val="none" w:sz="0" w:space="0" w:color="auto"/>
          </w:divBdr>
        </w:div>
      </w:divsChild>
    </w:div>
    <w:div w:id="937099307">
      <w:bodyDiv w:val="1"/>
      <w:marLeft w:val="0"/>
      <w:marRight w:val="0"/>
      <w:marTop w:val="0"/>
      <w:marBottom w:val="0"/>
      <w:divBdr>
        <w:top w:val="none" w:sz="0" w:space="0" w:color="auto"/>
        <w:left w:val="none" w:sz="0" w:space="0" w:color="auto"/>
        <w:bottom w:val="none" w:sz="0" w:space="0" w:color="auto"/>
        <w:right w:val="none" w:sz="0" w:space="0" w:color="auto"/>
      </w:divBdr>
      <w:divsChild>
        <w:div w:id="797915258">
          <w:marLeft w:val="1166"/>
          <w:marRight w:val="0"/>
          <w:marTop w:val="0"/>
          <w:marBottom w:val="0"/>
          <w:divBdr>
            <w:top w:val="none" w:sz="0" w:space="0" w:color="auto"/>
            <w:left w:val="none" w:sz="0" w:space="0" w:color="auto"/>
            <w:bottom w:val="none" w:sz="0" w:space="0" w:color="auto"/>
            <w:right w:val="none" w:sz="0" w:space="0" w:color="auto"/>
          </w:divBdr>
        </w:div>
      </w:divsChild>
    </w:div>
    <w:div w:id="959339670">
      <w:bodyDiv w:val="1"/>
      <w:marLeft w:val="0"/>
      <w:marRight w:val="0"/>
      <w:marTop w:val="0"/>
      <w:marBottom w:val="0"/>
      <w:divBdr>
        <w:top w:val="none" w:sz="0" w:space="0" w:color="auto"/>
        <w:left w:val="none" w:sz="0" w:space="0" w:color="auto"/>
        <w:bottom w:val="none" w:sz="0" w:space="0" w:color="auto"/>
        <w:right w:val="none" w:sz="0" w:space="0" w:color="auto"/>
      </w:divBdr>
    </w:div>
    <w:div w:id="970401757">
      <w:bodyDiv w:val="1"/>
      <w:marLeft w:val="0"/>
      <w:marRight w:val="0"/>
      <w:marTop w:val="0"/>
      <w:marBottom w:val="0"/>
      <w:divBdr>
        <w:top w:val="none" w:sz="0" w:space="0" w:color="auto"/>
        <w:left w:val="none" w:sz="0" w:space="0" w:color="auto"/>
        <w:bottom w:val="none" w:sz="0" w:space="0" w:color="auto"/>
        <w:right w:val="none" w:sz="0" w:space="0" w:color="auto"/>
      </w:divBdr>
      <w:divsChild>
        <w:div w:id="1359768788">
          <w:marLeft w:val="0"/>
          <w:marRight w:val="0"/>
          <w:marTop w:val="0"/>
          <w:marBottom w:val="0"/>
          <w:divBdr>
            <w:top w:val="none" w:sz="0" w:space="0" w:color="auto"/>
            <w:left w:val="none" w:sz="0" w:space="0" w:color="auto"/>
            <w:bottom w:val="none" w:sz="0" w:space="0" w:color="auto"/>
            <w:right w:val="none" w:sz="0" w:space="0" w:color="auto"/>
          </w:divBdr>
        </w:div>
      </w:divsChild>
    </w:div>
    <w:div w:id="970862925">
      <w:bodyDiv w:val="1"/>
      <w:marLeft w:val="0"/>
      <w:marRight w:val="0"/>
      <w:marTop w:val="0"/>
      <w:marBottom w:val="0"/>
      <w:divBdr>
        <w:top w:val="none" w:sz="0" w:space="0" w:color="auto"/>
        <w:left w:val="none" w:sz="0" w:space="0" w:color="auto"/>
        <w:bottom w:val="none" w:sz="0" w:space="0" w:color="auto"/>
        <w:right w:val="none" w:sz="0" w:space="0" w:color="auto"/>
      </w:divBdr>
      <w:divsChild>
        <w:div w:id="1656690474">
          <w:marLeft w:val="0"/>
          <w:marRight w:val="0"/>
          <w:marTop w:val="0"/>
          <w:marBottom w:val="0"/>
          <w:divBdr>
            <w:top w:val="none" w:sz="0" w:space="0" w:color="auto"/>
            <w:left w:val="none" w:sz="0" w:space="0" w:color="auto"/>
            <w:bottom w:val="none" w:sz="0" w:space="0" w:color="auto"/>
            <w:right w:val="none" w:sz="0" w:space="0" w:color="auto"/>
          </w:divBdr>
        </w:div>
      </w:divsChild>
    </w:div>
    <w:div w:id="995182609">
      <w:bodyDiv w:val="1"/>
      <w:marLeft w:val="0"/>
      <w:marRight w:val="0"/>
      <w:marTop w:val="0"/>
      <w:marBottom w:val="0"/>
      <w:divBdr>
        <w:top w:val="none" w:sz="0" w:space="0" w:color="auto"/>
        <w:left w:val="none" w:sz="0" w:space="0" w:color="auto"/>
        <w:bottom w:val="none" w:sz="0" w:space="0" w:color="auto"/>
        <w:right w:val="none" w:sz="0" w:space="0" w:color="auto"/>
      </w:divBdr>
    </w:div>
    <w:div w:id="1010789688">
      <w:bodyDiv w:val="1"/>
      <w:marLeft w:val="0"/>
      <w:marRight w:val="0"/>
      <w:marTop w:val="0"/>
      <w:marBottom w:val="0"/>
      <w:divBdr>
        <w:top w:val="none" w:sz="0" w:space="0" w:color="auto"/>
        <w:left w:val="none" w:sz="0" w:space="0" w:color="auto"/>
        <w:bottom w:val="none" w:sz="0" w:space="0" w:color="auto"/>
        <w:right w:val="none" w:sz="0" w:space="0" w:color="auto"/>
      </w:divBdr>
      <w:divsChild>
        <w:div w:id="1247567163">
          <w:marLeft w:val="0"/>
          <w:marRight w:val="0"/>
          <w:marTop w:val="0"/>
          <w:marBottom w:val="0"/>
          <w:divBdr>
            <w:top w:val="none" w:sz="0" w:space="0" w:color="auto"/>
            <w:left w:val="none" w:sz="0" w:space="0" w:color="auto"/>
            <w:bottom w:val="none" w:sz="0" w:space="0" w:color="auto"/>
            <w:right w:val="none" w:sz="0" w:space="0" w:color="auto"/>
          </w:divBdr>
        </w:div>
      </w:divsChild>
    </w:div>
    <w:div w:id="1013339188">
      <w:bodyDiv w:val="1"/>
      <w:marLeft w:val="0"/>
      <w:marRight w:val="0"/>
      <w:marTop w:val="0"/>
      <w:marBottom w:val="0"/>
      <w:divBdr>
        <w:top w:val="none" w:sz="0" w:space="0" w:color="auto"/>
        <w:left w:val="none" w:sz="0" w:space="0" w:color="auto"/>
        <w:bottom w:val="none" w:sz="0" w:space="0" w:color="auto"/>
        <w:right w:val="none" w:sz="0" w:space="0" w:color="auto"/>
      </w:divBdr>
    </w:div>
    <w:div w:id="1018776332">
      <w:bodyDiv w:val="1"/>
      <w:marLeft w:val="0"/>
      <w:marRight w:val="0"/>
      <w:marTop w:val="0"/>
      <w:marBottom w:val="0"/>
      <w:divBdr>
        <w:top w:val="none" w:sz="0" w:space="0" w:color="auto"/>
        <w:left w:val="none" w:sz="0" w:space="0" w:color="auto"/>
        <w:bottom w:val="none" w:sz="0" w:space="0" w:color="auto"/>
        <w:right w:val="none" w:sz="0" w:space="0" w:color="auto"/>
      </w:divBdr>
    </w:div>
    <w:div w:id="1039815495">
      <w:bodyDiv w:val="1"/>
      <w:marLeft w:val="0"/>
      <w:marRight w:val="0"/>
      <w:marTop w:val="0"/>
      <w:marBottom w:val="0"/>
      <w:divBdr>
        <w:top w:val="none" w:sz="0" w:space="0" w:color="auto"/>
        <w:left w:val="none" w:sz="0" w:space="0" w:color="auto"/>
        <w:bottom w:val="none" w:sz="0" w:space="0" w:color="auto"/>
        <w:right w:val="none" w:sz="0" w:space="0" w:color="auto"/>
      </w:divBdr>
    </w:div>
    <w:div w:id="1042511571">
      <w:bodyDiv w:val="1"/>
      <w:marLeft w:val="0"/>
      <w:marRight w:val="0"/>
      <w:marTop w:val="0"/>
      <w:marBottom w:val="0"/>
      <w:divBdr>
        <w:top w:val="none" w:sz="0" w:space="0" w:color="auto"/>
        <w:left w:val="none" w:sz="0" w:space="0" w:color="auto"/>
        <w:bottom w:val="none" w:sz="0" w:space="0" w:color="auto"/>
        <w:right w:val="none" w:sz="0" w:space="0" w:color="auto"/>
      </w:divBdr>
      <w:divsChild>
        <w:div w:id="1622490525">
          <w:marLeft w:val="0"/>
          <w:marRight w:val="0"/>
          <w:marTop w:val="0"/>
          <w:marBottom w:val="0"/>
          <w:divBdr>
            <w:top w:val="none" w:sz="0" w:space="0" w:color="auto"/>
            <w:left w:val="none" w:sz="0" w:space="0" w:color="auto"/>
            <w:bottom w:val="none" w:sz="0" w:space="0" w:color="auto"/>
            <w:right w:val="none" w:sz="0" w:space="0" w:color="auto"/>
          </w:divBdr>
        </w:div>
      </w:divsChild>
    </w:div>
    <w:div w:id="1051270955">
      <w:bodyDiv w:val="1"/>
      <w:marLeft w:val="0"/>
      <w:marRight w:val="0"/>
      <w:marTop w:val="0"/>
      <w:marBottom w:val="0"/>
      <w:divBdr>
        <w:top w:val="none" w:sz="0" w:space="0" w:color="auto"/>
        <w:left w:val="none" w:sz="0" w:space="0" w:color="auto"/>
        <w:bottom w:val="none" w:sz="0" w:space="0" w:color="auto"/>
        <w:right w:val="none" w:sz="0" w:space="0" w:color="auto"/>
      </w:divBdr>
    </w:div>
    <w:div w:id="1059010784">
      <w:bodyDiv w:val="1"/>
      <w:marLeft w:val="0"/>
      <w:marRight w:val="0"/>
      <w:marTop w:val="0"/>
      <w:marBottom w:val="0"/>
      <w:divBdr>
        <w:top w:val="none" w:sz="0" w:space="0" w:color="auto"/>
        <w:left w:val="none" w:sz="0" w:space="0" w:color="auto"/>
        <w:bottom w:val="none" w:sz="0" w:space="0" w:color="auto"/>
        <w:right w:val="none" w:sz="0" w:space="0" w:color="auto"/>
      </w:divBdr>
    </w:div>
    <w:div w:id="1078869147">
      <w:bodyDiv w:val="1"/>
      <w:marLeft w:val="0"/>
      <w:marRight w:val="0"/>
      <w:marTop w:val="0"/>
      <w:marBottom w:val="0"/>
      <w:divBdr>
        <w:top w:val="none" w:sz="0" w:space="0" w:color="auto"/>
        <w:left w:val="none" w:sz="0" w:space="0" w:color="auto"/>
        <w:bottom w:val="none" w:sz="0" w:space="0" w:color="auto"/>
        <w:right w:val="none" w:sz="0" w:space="0" w:color="auto"/>
      </w:divBdr>
    </w:div>
    <w:div w:id="1079668610">
      <w:bodyDiv w:val="1"/>
      <w:marLeft w:val="0"/>
      <w:marRight w:val="0"/>
      <w:marTop w:val="0"/>
      <w:marBottom w:val="0"/>
      <w:divBdr>
        <w:top w:val="none" w:sz="0" w:space="0" w:color="auto"/>
        <w:left w:val="none" w:sz="0" w:space="0" w:color="auto"/>
        <w:bottom w:val="none" w:sz="0" w:space="0" w:color="auto"/>
        <w:right w:val="none" w:sz="0" w:space="0" w:color="auto"/>
      </w:divBdr>
      <w:divsChild>
        <w:div w:id="306125938">
          <w:marLeft w:val="1166"/>
          <w:marRight w:val="0"/>
          <w:marTop w:val="0"/>
          <w:marBottom w:val="0"/>
          <w:divBdr>
            <w:top w:val="none" w:sz="0" w:space="0" w:color="auto"/>
            <w:left w:val="none" w:sz="0" w:space="0" w:color="auto"/>
            <w:bottom w:val="none" w:sz="0" w:space="0" w:color="auto"/>
            <w:right w:val="none" w:sz="0" w:space="0" w:color="auto"/>
          </w:divBdr>
        </w:div>
      </w:divsChild>
    </w:div>
    <w:div w:id="1116674694">
      <w:bodyDiv w:val="1"/>
      <w:marLeft w:val="0"/>
      <w:marRight w:val="0"/>
      <w:marTop w:val="0"/>
      <w:marBottom w:val="0"/>
      <w:divBdr>
        <w:top w:val="none" w:sz="0" w:space="0" w:color="auto"/>
        <w:left w:val="none" w:sz="0" w:space="0" w:color="auto"/>
        <w:bottom w:val="none" w:sz="0" w:space="0" w:color="auto"/>
        <w:right w:val="none" w:sz="0" w:space="0" w:color="auto"/>
      </w:divBdr>
      <w:divsChild>
        <w:div w:id="1889874222">
          <w:marLeft w:val="0"/>
          <w:marRight w:val="0"/>
          <w:marTop w:val="0"/>
          <w:marBottom w:val="0"/>
          <w:divBdr>
            <w:top w:val="none" w:sz="0" w:space="0" w:color="auto"/>
            <w:left w:val="none" w:sz="0" w:space="0" w:color="auto"/>
            <w:bottom w:val="none" w:sz="0" w:space="0" w:color="auto"/>
            <w:right w:val="none" w:sz="0" w:space="0" w:color="auto"/>
          </w:divBdr>
          <w:divsChild>
            <w:div w:id="141481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63754">
      <w:bodyDiv w:val="1"/>
      <w:marLeft w:val="0"/>
      <w:marRight w:val="0"/>
      <w:marTop w:val="0"/>
      <w:marBottom w:val="0"/>
      <w:divBdr>
        <w:top w:val="none" w:sz="0" w:space="0" w:color="auto"/>
        <w:left w:val="none" w:sz="0" w:space="0" w:color="auto"/>
        <w:bottom w:val="none" w:sz="0" w:space="0" w:color="auto"/>
        <w:right w:val="none" w:sz="0" w:space="0" w:color="auto"/>
      </w:divBdr>
    </w:div>
    <w:div w:id="1140733317">
      <w:bodyDiv w:val="1"/>
      <w:marLeft w:val="0"/>
      <w:marRight w:val="0"/>
      <w:marTop w:val="0"/>
      <w:marBottom w:val="0"/>
      <w:divBdr>
        <w:top w:val="none" w:sz="0" w:space="0" w:color="auto"/>
        <w:left w:val="none" w:sz="0" w:space="0" w:color="auto"/>
        <w:bottom w:val="none" w:sz="0" w:space="0" w:color="auto"/>
        <w:right w:val="none" w:sz="0" w:space="0" w:color="auto"/>
      </w:divBdr>
      <w:divsChild>
        <w:div w:id="366107746">
          <w:marLeft w:val="0"/>
          <w:marRight w:val="0"/>
          <w:marTop w:val="0"/>
          <w:marBottom w:val="0"/>
          <w:divBdr>
            <w:top w:val="none" w:sz="0" w:space="0" w:color="auto"/>
            <w:left w:val="none" w:sz="0" w:space="0" w:color="auto"/>
            <w:bottom w:val="none" w:sz="0" w:space="0" w:color="auto"/>
            <w:right w:val="none" w:sz="0" w:space="0" w:color="auto"/>
          </w:divBdr>
        </w:div>
      </w:divsChild>
    </w:div>
    <w:div w:id="1162087618">
      <w:bodyDiv w:val="1"/>
      <w:marLeft w:val="0"/>
      <w:marRight w:val="0"/>
      <w:marTop w:val="0"/>
      <w:marBottom w:val="0"/>
      <w:divBdr>
        <w:top w:val="none" w:sz="0" w:space="0" w:color="auto"/>
        <w:left w:val="none" w:sz="0" w:space="0" w:color="auto"/>
        <w:bottom w:val="none" w:sz="0" w:space="0" w:color="auto"/>
        <w:right w:val="none" w:sz="0" w:space="0" w:color="auto"/>
      </w:divBdr>
    </w:div>
    <w:div w:id="1186096723">
      <w:bodyDiv w:val="1"/>
      <w:marLeft w:val="0"/>
      <w:marRight w:val="0"/>
      <w:marTop w:val="0"/>
      <w:marBottom w:val="0"/>
      <w:divBdr>
        <w:top w:val="none" w:sz="0" w:space="0" w:color="auto"/>
        <w:left w:val="none" w:sz="0" w:space="0" w:color="auto"/>
        <w:bottom w:val="none" w:sz="0" w:space="0" w:color="auto"/>
        <w:right w:val="none" w:sz="0" w:space="0" w:color="auto"/>
      </w:divBdr>
      <w:divsChild>
        <w:div w:id="1708486866">
          <w:marLeft w:val="547"/>
          <w:marRight w:val="0"/>
          <w:marTop w:val="360"/>
          <w:marBottom w:val="0"/>
          <w:divBdr>
            <w:top w:val="none" w:sz="0" w:space="0" w:color="auto"/>
            <w:left w:val="none" w:sz="0" w:space="0" w:color="auto"/>
            <w:bottom w:val="none" w:sz="0" w:space="0" w:color="auto"/>
            <w:right w:val="none" w:sz="0" w:space="0" w:color="auto"/>
          </w:divBdr>
        </w:div>
        <w:div w:id="1673147170">
          <w:marLeft w:val="547"/>
          <w:marRight w:val="0"/>
          <w:marTop w:val="360"/>
          <w:marBottom w:val="0"/>
          <w:divBdr>
            <w:top w:val="none" w:sz="0" w:space="0" w:color="auto"/>
            <w:left w:val="none" w:sz="0" w:space="0" w:color="auto"/>
            <w:bottom w:val="none" w:sz="0" w:space="0" w:color="auto"/>
            <w:right w:val="none" w:sz="0" w:space="0" w:color="auto"/>
          </w:divBdr>
        </w:div>
      </w:divsChild>
    </w:div>
    <w:div w:id="1194154611">
      <w:bodyDiv w:val="1"/>
      <w:marLeft w:val="0"/>
      <w:marRight w:val="0"/>
      <w:marTop w:val="0"/>
      <w:marBottom w:val="0"/>
      <w:divBdr>
        <w:top w:val="none" w:sz="0" w:space="0" w:color="auto"/>
        <w:left w:val="none" w:sz="0" w:space="0" w:color="auto"/>
        <w:bottom w:val="none" w:sz="0" w:space="0" w:color="auto"/>
        <w:right w:val="none" w:sz="0" w:space="0" w:color="auto"/>
      </w:divBdr>
      <w:divsChild>
        <w:div w:id="927273500">
          <w:marLeft w:val="547"/>
          <w:marRight w:val="0"/>
          <w:marTop w:val="115"/>
          <w:marBottom w:val="0"/>
          <w:divBdr>
            <w:top w:val="none" w:sz="0" w:space="0" w:color="auto"/>
            <w:left w:val="none" w:sz="0" w:space="0" w:color="auto"/>
            <w:bottom w:val="none" w:sz="0" w:space="0" w:color="auto"/>
            <w:right w:val="none" w:sz="0" w:space="0" w:color="auto"/>
          </w:divBdr>
        </w:div>
      </w:divsChild>
    </w:div>
    <w:div w:id="1210605787">
      <w:bodyDiv w:val="1"/>
      <w:marLeft w:val="0"/>
      <w:marRight w:val="0"/>
      <w:marTop w:val="0"/>
      <w:marBottom w:val="0"/>
      <w:divBdr>
        <w:top w:val="none" w:sz="0" w:space="0" w:color="auto"/>
        <w:left w:val="none" w:sz="0" w:space="0" w:color="auto"/>
        <w:bottom w:val="none" w:sz="0" w:space="0" w:color="auto"/>
        <w:right w:val="none" w:sz="0" w:space="0" w:color="auto"/>
      </w:divBdr>
      <w:divsChild>
        <w:div w:id="868103333">
          <w:marLeft w:val="446"/>
          <w:marRight w:val="0"/>
          <w:marTop w:val="106"/>
          <w:marBottom w:val="240"/>
          <w:divBdr>
            <w:top w:val="none" w:sz="0" w:space="0" w:color="auto"/>
            <w:left w:val="none" w:sz="0" w:space="0" w:color="auto"/>
            <w:bottom w:val="none" w:sz="0" w:space="0" w:color="auto"/>
            <w:right w:val="none" w:sz="0" w:space="0" w:color="auto"/>
          </w:divBdr>
        </w:div>
      </w:divsChild>
    </w:div>
    <w:div w:id="1223760809">
      <w:bodyDiv w:val="1"/>
      <w:marLeft w:val="0"/>
      <w:marRight w:val="0"/>
      <w:marTop w:val="0"/>
      <w:marBottom w:val="0"/>
      <w:divBdr>
        <w:top w:val="none" w:sz="0" w:space="0" w:color="auto"/>
        <w:left w:val="none" w:sz="0" w:space="0" w:color="auto"/>
        <w:bottom w:val="none" w:sz="0" w:space="0" w:color="auto"/>
        <w:right w:val="none" w:sz="0" w:space="0" w:color="auto"/>
      </w:divBdr>
    </w:div>
    <w:div w:id="1228877390">
      <w:bodyDiv w:val="1"/>
      <w:marLeft w:val="0"/>
      <w:marRight w:val="0"/>
      <w:marTop w:val="0"/>
      <w:marBottom w:val="0"/>
      <w:divBdr>
        <w:top w:val="none" w:sz="0" w:space="0" w:color="auto"/>
        <w:left w:val="none" w:sz="0" w:space="0" w:color="auto"/>
        <w:bottom w:val="none" w:sz="0" w:space="0" w:color="auto"/>
        <w:right w:val="none" w:sz="0" w:space="0" w:color="auto"/>
      </w:divBdr>
      <w:divsChild>
        <w:div w:id="1005937396">
          <w:marLeft w:val="0"/>
          <w:marRight w:val="0"/>
          <w:marTop w:val="0"/>
          <w:marBottom w:val="0"/>
          <w:divBdr>
            <w:top w:val="none" w:sz="0" w:space="0" w:color="auto"/>
            <w:left w:val="none" w:sz="0" w:space="0" w:color="auto"/>
            <w:bottom w:val="none" w:sz="0" w:space="0" w:color="auto"/>
            <w:right w:val="none" w:sz="0" w:space="0" w:color="auto"/>
          </w:divBdr>
          <w:divsChild>
            <w:div w:id="1765102456">
              <w:marLeft w:val="0"/>
              <w:marRight w:val="0"/>
              <w:marTop w:val="0"/>
              <w:marBottom w:val="0"/>
              <w:divBdr>
                <w:top w:val="none" w:sz="0" w:space="0" w:color="auto"/>
                <w:left w:val="none" w:sz="0" w:space="0" w:color="auto"/>
                <w:bottom w:val="none" w:sz="0" w:space="0" w:color="auto"/>
                <w:right w:val="none" w:sz="0" w:space="0" w:color="auto"/>
              </w:divBdr>
              <w:divsChild>
                <w:div w:id="307439174">
                  <w:marLeft w:val="0"/>
                  <w:marRight w:val="0"/>
                  <w:marTop w:val="0"/>
                  <w:marBottom w:val="0"/>
                  <w:divBdr>
                    <w:top w:val="none" w:sz="0" w:space="0" w:color="auto"/>
                    <w:left w:val="none" w:sz="0" w:space="0" w:color="auto"/>
                    <w:bottom w:val="none" w:sz="0" w:space="0" w:color="auto"/>
                    <w:right w:val="none" w:sz="0" w:space="0" w:color="auto"/>
                  </w:divBdr>
                  <w:divsChild>
                    <w:div w:id="176653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748926">
      <w:bodyDiv w:val="1"/>
      <w:marLeft w:val="0"/>
      <w:marRight w:val="0"/>
      <w:marTop w:val="0"/>
      <w:marBottom w:val="0"/>
      <w:divBdr>
        <w:top w:val="none" w:sz="0" w:space="0" w:color="auto"/>
        <w:left w:val="none" w:sz="0" w:space="0" w:color="auto"/>
        <w:bottom w:val="none" w:sz="0" w:space="0" w:color="auto"/>
        <w:right w:val="none" w:sz="0" w:space="0" w:color="auto"/>
      </w:divBdr>
    </w:div>
    <w:div w:id="1272469046">
      <w:bodyDiv w:val="1"/>
      <w:marLeft w:val="0"/>
      <w:marRight w:val="0"/>
      <w:marTop w:val="0"/>
      <w:marBottom w:val="0"/>
      <w:divBdr>
        <w:top w:val="none" w:sz="0" w:space="0" w:color="auto"/>
        <w:left w:val="none" w:sz="0" w:space="0" w:color="auto"/>
        <w:bottom w:val="none" w:sz="0" w:space="0" w:color="auto"/>
        <w:right w:val="none" w:sz="0" w:space="0" w:color="auto"/>
      </w:divBdr>
      <w:divsChild>
        <w:div w:id="914125183">
          <w:marLeft w:val="0"/>
          <w:marRight w:val="0"/>
          <w:marTop w:val="0"/>
          <w:marBottom w:val="0"/>
          <w:divBdr>
            <w:top w:val="none" w:sz="0" w:space="0" w:color="auto"/>
            <w:left w:val="none" w:sz="0" w:space="0" w:color="auto"/>
            <w:bottom w:val="none" w:sz="0" w:space="0" w:color="auto"/>
            <w:right w:val="none" w:sz="0" w:space="0" w:color="auto"/>
          </w:divBdr>
        </w:div>
      </w:divsChild>
    </w:div>
    <w:div w:id="1321154601">
      <w:bodyDiv w:val="1"/>
      <w:marLeft w:val="0"/>
      <w:marRight w:val="0"/>
      <w:marTop w:val="0"/>
      <w:marBottom w:val="0"/>
      <w:divBdr>
        <w:top w:val="none" w:sz="0" w:space="0" w:color="auto"/>
        <w:left w:val="none" w:sz="0" w:space="0" w:color="auto"/>
        <w:bottom w:val="none" w:sz="0" w:space="0" w:color="auto"/>
        <w:right w:val="none" w:sz="0" w:space="0" w:color="auto"/>
      </w:divBdr>
    </w:div>
    <w:div w:id="1380738843">
      <w:bodyDiv w:val="1"/>
      <w:marLeft w:val="0"/>
      <w:marRight w:val="0"/>
      <w:marTop w:val="0"/>
      <w:marBottom w:val="0"/>
      <w:divBdr>
        <w:top w:val="none" w:sz="0" w:space="0" w:color="auto"/>
        <w:left w:val="none" w:sz="0" w:space="0" w:color="auto"/>
        <w:bottom w:val="none" w:sz="0" w:space="0" w:color="auto"/>
        <w:right w:val="none" w:sz="0" w:space="0" w:color="auto"/>
      </w:divBdr>
    </w:div>
    <w:div w:id="1381973697">
      <w:bodyDiv w:val="1"/>
      <w:marLeft w:val="0"/>
      <w:marRight w:val="0"/>
      <w:marTop w:val="0"/>
      <w:marBottom w:val="0"/>
      <w:divBdr>
        <w:top w:val="none" w:sz="0" w:space="0" w:color="auto"/>
        <w:left w:val="none" w:sz="0" w:space="0" w:color="auto"/>
        <w:bottom w:val="none" w:sz="0" w:space="0" w:color="auto"/>
        <w:right w:val="none" w:sz="0" w:space="0" w:color="auto"/>
      </w:divBdr>
    </w:div>
    <w:div w:id="1411930943">
      <w:bodyDiv w:val="1"/>
      <w:marLeft w:val="0"/>
      <w:marRight w:val="0"/>
      <w:marTop w:val="0"/>
      <w:marBottom w:val="0"/>
      <w:divBdr>
        <w:top w:val="none" w:sz="0" w:space="0" w:color="auto"/>
        <w:left w:val="none" w:sz="0" w:space="0" w:color="auto"/>
        <w:bottom w:val="none" w:sz="0" w:space="0" w:color="auto"/>
        <w:right w:val="none" w:sz="0" w:space="0" w:color="auto"/>
      </w:divBdr>
    </w:div>
    <w:div w:id="1413509794">
      <w:bodyDiv w:val="1"/>
      <w:marLeft w:val="0"/>
      <w:marRight w:val="0"/>
      <w:marTop w:val="0"/>
      <w:marBottom w:val="0"/>
      <w:divBdr>
        <w:top w:val="none" w:sz="0" w:space="0" w:color="auto"/>
        <w:left w:val="none" w:sz="0" w:space="0" w:color="auto"/>
        <w:bottom w:val="none" w:sz="0" w:space="0" w:color="auto"/>
        <w:right w:val="none" w:sz="0" w:space="0" w:color="auto"/>
      </w:divBdr>
      <w:divsChild>
        <w:div w:id="198782481">
          <w:marLeft w:val="1166"/>
          <w:marRight w:val="0"/>
          <w:marTop w:val="78"/>
          <w:marBottom w:val="0"/>
          <w:divBdr>
            <w:top w:val="none" w:sz="0" w:space="0" w:color="auto"/>
            <w:left w:val="none" w:sz="0" w:space="0" w:color="auto"/>
            <w:bottom w:val="none" w:sz="0" w:space="0" w:color="auto"/>
            <w:right w:val="none" w:sz="0" w:space="0" w:color="auto"/>
          </w:divBdr>
        </w:div>
      </w:divsChild>
    </w:div>
    <w:div w:id="1435513508">
      <w:bodyDiv w:val="1"/>
      <w:marLeft w:val="0"/>
      <w:marRight w:val="0"/>
      <w:marTop w:val="0"/>
      <w:marBottom w:val="0"/>
      <w:divBdr>
        <w:top w:val="none" w:sz="0" w:space="0" w:color="auto"/>
        <w:left w:val="none" w:sz="0" w:space="0" w:color="auto"/>
        <w:bottom w:val="none" w:sz="0" w:space="0" w:color="auto"/>
        <w:right w:val="none" w:sz="0" w:space="0" w:color="auto"/>
      </w:divBdr>
      <w:divsChild>
        <w:div w:id="1889610861">
          <w:marLeft w:val="0"/>
          <w:marRight w:val="0"/>
          <w:marTop w:val="0"/>
          <w:marBottom w:val="0"/>
          <w:divBdr>
            <w:top w:val="none" w:sz="0" w:space="0" w:color="auto"/>
            <w:left w:val="none" w:sz="0" w:space="0" w:color="auto"/>
            <w:bottom w:val="none" w:sz="0" w:space="0" w:color="auto"/>
            <w:right w:val="none" w:sz="0" w:space="0" w:color="auto"/>
          </w:divBdr>
        </w:div>
      </w:divsChild>
    </w:div>
    <w:div w:id="1463036614">
      <w:bodyDiv w:val="1"/>
      <w:marLeft w:val="0"/>
      <w:marRight w:val="0"/>
      <w:marTop w:val="0"/>
      <w:marBottom w:val="0"/>
      <w:divBdr>
        <w:top w:val="none" w:sz="0" w:space="0" w:color="auto"/>
        <w:left w:val="none" w:sz="0" w:space="0" w:color="auto"/>
        <w:bottom w:val="none" w:sz="0" w:space="0" w:color="auto"/>
        <w:right w:val="none" w:sz="0" w:space="0" w:color="auto"/>
      </w:divBdr>
    </w:div>
    <w:div w:id="1483617989">
      <w:bodyDiv w:val="1"/>
      <w:marLeft w:val="0"/>
      <w:marRight w:val="0"/>
      <w:marTop w:val="0"/>
      <w:marBottom w:val="0"/>
      <w:divBdr>
        <w:top w:val="none" w:sz="0" w:space="0" w:color="auto"/>
        <w:left w:val="none" w:sz="0" w:space="0" w:color="auto"/>
        <w:bottom w:val="none" w:sz="0" w:space="0" w:color="auto"/>
        <w:right w:val="none" w:sz="0" w:space="0" w:color="auto"/>
      </w:divBdr>
      <w:divsChild>
        <w:div w:id="625737910">
          <w:marLeft w:val="1166"/>
          <w:marRight w:val="0"/>
          <w:marTop w:val="78"/>
          <w:marBottom w:val="0"/>
          <w:divBdr>
            <w:top w:val="none" w:sz="0" w:space="0" w:color="auto"/>
            <w:left w:val="none" w:sz="0" w:space="0" w:color="auto"/>
            <w:bottom w:val="none" w:sz="0" w:space="0" w:color="auto"/>
            <w:right w:val="none" w:sz="0" w:space="0" w:color="auto"/>
          </w:divBdr>
        </w:div>
      </w:divsChild>
    </w:div>
    <w:div w:id="1488863553">
      <w:bodyDiv w:val="1"/>
      <w:marLeft w:val="0"/>
      <w:marRight w:val="0"/>
      <w:marTop w:val="0"/>
      <w:marBottom w:val="0"/>
      <w:divBdr>
        <w:top w:val="none" w:sz="0" w:space="0" w:color="auto"/>
        <w:left w:val="none" w:sz="0" w:space="0" w:color="auto"/>
        <w:bottom w:val="none" w:sz="0" w:space="0" w:color="auto"/>
        <w:right w:val="none" w:sz="0" w:space="0" w:color="auto"/>
      </w:divBdr>
    </w:div>
    <w:div w:id="1494292277">
      <w:bodyDiv w:val="1"/>
      <w:marLeft w:val="0"/>
      <w:marRight w:val="0"/>
      <w:marTop w:val="0"/>
      <w:marBottom w:val="0"/>
      <w:divBdr>
        <w:top w:val="none" w:sz="0" w:space="0" w:color="auto"/>
        <w:left w:val="none" w:sz="0" w:space="0" w:color="auto"/>
        <w:bottom w:val="none" w:sz="0" w:space="0" w:color="auto"/>
        <w:right w:val="none" w:sz="0" w:space="0" w:color="auto"/>
      </w:divBdr>
      <w:divsChild>
        <w:div w:id="493839813">
          <w:marLeft w:val="1166"/>
          <w:marRight w:val="0"/>
          <w:marTop w:val="78"/>
          <w:marBottom w:val="0"/>
          <w:divBdr>
            <w:top w:val="none" w:sz="0" w:space="0" w:color="auto"/>
            <w:left w:val="none" w:sz="0" w:space="0" w:color="auto"/>
            <w:bottom w:val="none" w:sz="0" w:space="0" w:color="auto"/>
            <w:right w:val="none" w:sz="0" w:space="0" w:color="auto"/>
          </w:divBdr>
        </w:div>
      </w:divsChild>
    </w:div>
    <w:div w:id="1517228788">
      <w:bodyDiv w:val="1"/>
      <w:marLeft w:val="0"/>
      <w:marRight w:val="0"/>
      <w:marTop w:val="0"/>
      <w:marBottom w:val="0"/>
      <w:divBdr>
        <w:top w:val="none" w:sz="0" w:space="0" w:color="auto"/>
        <w:left w:val="none" w:sz="0" w:space="0" w:color="auto"/>
        <w:bottom w:val="none" w:sz="0" w:space="0" w:color="auto"/>
        <w:right w:val="none" w:sz="0" w:space="0" w:color="auto"/>
      </w:divBdr>
      <w:divsChild>
        <w:div w:id="1628508417">
          <w:marLeft w:val="360"/>
          <w:marRight w:val="0"/>
          <w:marTop w:val="200"/>
          <w:marBottom w:val="0"/>
          <w:divBdr>
            <w:top w:val="none" w:sz="0" w:space="0" w:color="auto"/>
            <w:left w:val="none" w:sz="0" w:space="0" w:color="auto"/>
            <w:bottom w:val="none" w:sz="0" w:space="0" w:color="auto"/>
            <w:right w:val="none" w:sz="0" w:space="0" w:color="auto"/>
          </w:divBdr>
        </w:div>
      </w:divsChild>
    </w:div>
    <w:div w:id="1520461860">
      <w:bodyDiv w:val="1"/>
      <w:marLeft w:val="0"/>
      <w:marRight w:val="0"/>
      <w:marTop w:val="0"/>
      <w:marBottom w:val="0"/>
      <w:divBdr>
        <w:top w:val="none" w:sz="0" w:space="0" w:color="auto"/>
        <w:left w:val="none" w:sz="0" w:space="0" w:color="auto"/>
        <w:bottom w:val="none" w:sz="0" w:space="0" w:color="auto"/>
        <w:right w:val="none" w:sz="0" w:space="0" w:color="auto"/>
      </w:divBdr>
    </w:div>
    <w:div w:id="1526943019">
      <w:bodyDiv w:val="1"/>
      <w:marLeft w:val="0"/>
      <w:marRight w:val="0"/>
      <w:marTop w:val="0"/>
      <w:marBottom w:val="0"/>
      <w:divBdr>
        <w:top w:val="none" w:sz="0" w:space="0" w:color="auto"/>
        <w:left w:val="none" w:sz="0" w:space="0" w:color="auto"/>
        <w:bottom w:val="none" w:sz="0" w:space="0" w:color="auto"/>
        <w:right w:val="none" w:sz="0" w:space="0" w:color="auto"/>
      </w:divBdr>
      <w:divsChild>
        <w:div w:id="714044627">
          <w:marLeft w:val="360"/>
          <w:marRight w:val="0"/>
          <w:marTop w:val="200"/>
          <w:marBottom w:val="0"/>
          <w:divBdr>
            <w:top w:val="none" w:sz="0" w:space="0" w:color="auto"/>
            <w:left w:val="none" w:sz="0" w:space="0" w:color="auto"/>
            <w:bottom w:val="none" w:sz="0" w:space="0" w:color="auto"/>
            <w:right w:val="none" w:sz="0" w:space="0" w:color="auto"/>
          </w:divBdr>
        </w:div>
      </w:divsChild>
    </w:div>
    <w:div w:id="1533760213">
      <w:bodyDiv w:val="1"/>
      <w:marLeft w:val="0"/>
      <w:marRight w:val="0"/>
      <w:marTop w:val="0"/>
      <w:marBottom w:val="0"/>
      <w:divBdr>
        <w:top w:val="none" w:sz="0" w:space="0" w:color="auto"/>
        <w:left w:val="none" w:sz="0" w:space="0" w:color="auto"/>
        <w:bottom w:val="none" w:sz="0" w:space="0" w:color="auto"/>
        <w:right w:val="none" w:sz="0" w:space="0" w:color="auto"/>
      </w:divBdr>
    </w:div>
    <w:div w:id="1559434045">
      <w:bodyDiv w:val="1"/>
      <w:marLeft w:val="0"/>
      <w:marRight w:val="0"/>
      <w:marTop w:val="0"/>
      <w:marBottom w:val="0"/>
      <w:divBdr>
        <w:top w:val="none" w:sz="0" w:space="0" w:color="auto"/>
        <w:left w:val="none" w:sz="0" w:space="0" w:color="auto"/>
        <w:bottom w:val="none" w:sz="0" w:space="0" w:color="auto"/>
        <w:right w:val="none" w:sz="0" w:space="0" w:color="auto"/>
      </w:divBdr>
    </w:div>
    <w:div w:id="1567495798">
      <w:bodyDiv w:val="1"/>
      <w:marLeft w:val="0"/>
      <w:marRight w:val="0"/>
      <w:marTop w:val="0"/>
      <w:marBottom w:val="0"/>
      <w:divBdr>
        <w:top w:val="none" w:sz="0" w:space="0" w:color="auto"/>
        <w:left w:val="none" w:sz="0" w:space="0" w:color="auto"/>
        <w:bottom w:val="none" w:sz="0" w:space="0" w:color="auto"/>
        <w:right w:val="none" w:sz="0" w:space="0" w:color="auto"/>
      </w:divBdr>
      <w:divsChild>
        <w:div w:id="233010450">
          <w:marLeft w:val="0"/>
          <w:marRight w:val="0"/>
          <w:marTop w:val="0"/>
          <w:marBottom w:val="0"/>
          <w:divBdr>
            <w:top w:val="none" w:sz="0" w:space="0" w:color="auto"/>
            <w:left w:val="none" w:sz="0" w:space="0" w:color="auto"/>
            <w:bottom w:val="none" w:sz="0" w:space="0" w:color="auto"/>
            <w:right w:val="none" w:sz="0" w:space="0" w:color="auto"/>
          </w:divBdr>
        </w:div>
      </w:divsChild>
    </w:div>
    <w:div w:id="1633244862">
      <w:bodyDiv w:val="1"/>
      <w:marLeft w:val="0"/>
      <w:marRight w:val="0"/>
      <w:marTop w:val="0"/>
      <w:marBottom w:val="0"/>
      <w:divBdr>
        <w:top w:val="none" w:sz="0" w:space="0" w:color="auto"/>
        <w:left w:val="none" w:sz="0" w:space="0" w:color="auto"/>
        <w:bottom w:val="none" w:sz="0" w:space="0" w:color="auto"/>
        <w:right w:val="none" w:sz="0" w:space="0" w:color="auto"/>
      </w:divBdr>
      <w:divsChild>
        <w:div w:id="219483039">
          <w:marLeft w:val="0"/>
          <w:marRight w:val="0"/>
          <w:marTop w:val="0"/>
          <w:marBottom w:val="0"/>
          <w:divBdr>
            <w:top w:val="none" w:sz="0" w:space="0" w:color="auto"/>
            <w:left w:val="none" w:sz="0" w:space="0" w:color="auto"/>
            <w:bottom w:val="none" w:sz="0" w:space="0" w:color="auto"/>
            <w:right w:val="none" w:sz="0" w:space="0" w:color="auto"/>
          </w:divBdr>
        </w:div>
      </w:divsChild>
    </w:div>
    <w:div w:id="1639871845">
      <w:bodyDiv w:val="1"/>
      <w:marLeft w:val="0"/>
      <w:marRight w:val="0"/>
      <w:marTop w:val="0"/>
      <w:marBottom w:val="0"/>
      <w:divBdr>
        <w:top w:val="none" w:sz="0" w:space="0" w:color="auto"/>
        <w:left w:val="none" w:sz="0" w:space="0" w:color="auto"/>
        <w:bottom w:val="none" w:sz="0" w:space="0" w:color="auto"/>
        <w:right w:val="none" w:sz="0" w:space="0" w:color="auto"/>
      </w:divBdr>
      <w:divsChild>
        <w:div w:id="1589994289">
          <w:marLeft w:val="0"/>
          <w:marRight w:val="0"/>
          <w:marTop w:val="0"/>
          <w:marBottom w:val="0"/>
          <w:divBdr>
            <w:top w:val="none" w:sz="0" w:space="0" w:color="auto"/>
            <w:left w:val="none" w:sz="0" w:space="0" w:color="auto"/>
            <w:bottom w:val="none" w:sz="0" w:space="0" w:color="auto"/>
            <w:right w:val="none" w:sz="0" w:space="0" w:color="auto"/>
          </w:divBdr>
        </w:div>
      </w:divsChild>
    </w:div>
    <w:div w:id="1647126016">
      <w:bodyDiv w:val="1"/>
      <w:marLeft w:val="0"/>
      <w:marRight w:val="0"/>
      <w:marTop w:val="0"/>
      <w:marBottom w:val="0"/>
      <w:divBdr>
        <w:top w:val="none" w:sz="0" w:space="0" w:color="auto"/>
        <w:left w:val="none" w:sz="0" w:space="0" w:color="auto"/>
        <w:bottom w:val="none" w:sz="0" w:space="0" w:color="auto"/>
        <w:right w:val="none" w:sz="0" w:space="0" w:color="auto"/>
      </w:divBdr>
      <w:divsChild>
        <w:div w:id="512064613">
          <w:marLeft w:val="0"/>
          <w:marRight w:val="0"/>
          <w:marTop w:val="0"/>
          <w:marBottom w:val="0"/>
          <w:divBdr>
            <w:top w:val="none" w:sz="0" w:space="0" w:color="auto"/>
            <w:left w:val="none" w:sz="0" w:space="0" w:color="auto"/>
            <w:bottom w:val="none" w:sz="0" w:space="0" w:color="auto"/>
            <w:right w:val="none" w:sz="0" w:space="0" w:color="auto"/>
          </w:divBdr>
        </w:div>
      </w:divsChild>
    </w:div>
    <w:div w:id="1669752041">
      <w:bodyDiv w:val="1"/>
      <w:marLeft w:val="0"/>
      <w:marRight w:val="0"/>
      <w:marTop w:val="0"/>
      <w:marBottom w:val="0"/>
      <w:divBdr>
        <w:top w:val="none" w:sz="0" w:space="0" w:color="auto"/>
        <w:left w:val="none" w:sz="0" w:space="0" w:color="auto"/>
        <w:bottom w:val="none" w:sz="0" w:space="0" w:color="auto"/>
        <w:right w:val="none" w:sz="0" w:space="0" w:color="auto"/>
      </w:divBdr>
    </w:div>
    <w:div w:id="1672490567">
      <w:bodyDiv w:val="1"/>
      <w:marLeft w:val="0"/>
      <w:marRight w:val="0"/>
      <w:marTop w:val="0"/>
      <w:marBottom w:val="0"/>
      <w:divBdr>
        <w:top w:val="none" w:sz="0" w:space="0" w:color="auto"/>
        <w:left w:val="none" w:sz="0" w:space="0" w:color="auto"/>
        <w:bottom w:val="none" w:sz="0" w:space="0" w:color="auto"/>
        <w:right w:val="none" w:sz="0" w:space="0" w:color="auto"/>
      </w:divBdr>
    </w:div>
    <w:div w:id="1676034577">
      <w:bodyDiv w:val="1"/>
      <w:marLeft w:val="0"/>
      <w:marRight w:val="0"/>
      <w:marTop w:val="0"/>
      <w:marBottom w:val="0"/>
      <w:divBdr>
        <w:top w:val="none" w:sz="0" w:space="0" w:color="auto"/>
        <w:left w:val="none" w:sz="0" w:space="0" w:color="auto"/>
        <w:bottom w:val="none" w:sz="0" w:space="0" w:color="auto"/>
        <w:right w:val="none" w:sz="0" w:space="0" w:color="auto"/>
      </w:divBdr>
    </w:div>
    <w:div w:id="1676226926">
      <w:bodyDiv w:val="1"/>
      <w:marLeft w:val="0"/>
      <w:marRight w:val="0"/>
      <w:marTop w:val="0"/>
      <w:marBottom w:val="0"/>
      <w:divBdr>
        <w:top w:val="none" w:sz="0" w:space="0" w:color="auto"/>
        <w:left w:val="none" w:sz="0" w:space="0" w:color="auto"/>
        <w:bottom w:val="none" w:sz="0" w:space="0" w:color="auto"/>
        <w:right w:val="none" w:sz="0" w:space="0" w:color="auto"/>
      </w:divBdr>
      <w:divsChild>
        <w:div w:id="236133884">
          <w:marLeft w:val="0"/>
          <w:marRight w:val="0"/>
          <w:marTop w:val="0"/>
          <w:marBottom w:val="0"/>
          <w:divBdr>
            <w:top w:val="none" w:sz="0" w:space="0" w:color="auto"/>
            <w:left w:val="none" w:sz="0" w:space="0" w:color="auto"/>
            <w:bottom w:val="none" w:sz="0" w:space="0" w:color="auto"/>
            <w:right w:val="none" w:sz="0" w:space="0" w:color="auto"/>
          </w:divBdr>
        </w:div>
      </w:divsChild>
    </w:div>
    <w:div w:id="1706130553">
      <w:bodyDiv w:val="1"/>
      <w:marLeft w:val="0"/>
      <w:marRight w:val="0"/>
      <w:marTop w:val="0"/>
      <w:marBottom w:val="0"/>
      <w:divBdr>
        <w:top w:val="none" w:sz="0" w:space="0" w:color="auto"/>
        <w:left w:val="none" w:sz="0" w:space="0" w:color="auto"/>
        <w:bottom w:val="none" w:sz="0" w:space="0" w:color="auto"/>
        <w:right w:val="none" w:sz="0" w:space="0" w:color="auto"/>
      </w:divBdr>
    </w:div>
    <w:div w:id="1739590791">
      <w:bodyDiv w:val="1"/>
      <w:marLeft w:val="0"/>
      <w:marRight w:val="0"/>
      <w:marTop w:val="0"/>
      <w:marBottom w:val="0"/>
      <w:divBdr>
        <w:top w:val="none" w:sz="0" w:space="0" w:color="auto"/>
        <w:left w:val="none" w:sz="0" w:space="0" w:color="auto"/>
        <w:bottom w:val="none" w:sz="0" w:space="0" w:color="auto"/>
        <w:right w:val="none" w:sz="0" w:space="0" w:color="auto"/>
      </w:divBdr>
    </w:div>
    <w:div w:id="1745300246">
      <w:bodyDiv w:val="1"/>
      <w:marLeft w:val="0"/>
      <w:marRight w:val="0"/>
      <w:marTop w:val="0"/>
      <w:marBottom w:val="0"/>
      <w:divBdr>
        <w:top w:val="none" w:sz="0" w:space="0" w:color="auto"/>
        <w:left w:val="none" w:sz="0" w:space="0" w:color="auto"/>
        <w:bottom w:val="none" w:sz="0" w:space="0" w:color="auto"/>
        <w:right w:val="none" w:sz="0" w:space="0" w:color="auto"/>
      </w:divBdr>
      <w:divsChild>
        <w:div w:id="1558585756">
          <w:marLeft w:val="547"/>
          <w:marRight w:val="0"/>
          <w:marTop w:val="115"/>
          <w:marBottom w:val="0"/>
          <w:divBdr>
            <w:top w:val="none" w:sz="0" w:space="0" w:color="auto"/>
            <w:left w:val="none" w:sz="0" w:space="0" w:color="auto"/>
            <w:bottom w:val="none" w:sz="0" w:space="0" w:color="auto"/>
            <w:right w:val="none" w:sz="0" w:space="0" w:color="auto"/>
          </w:divBdr>
        </w:div>
        <w:div w:id="1540818589">
          <w:marLeft w:val="1166"/>
          <w:marRight w:val="0"/>
          <w:marTop w:val="96"/>
          <w:marBottom w:val="0"/>
          <w:divBdr>
            <w:top w:val="none" w:sz="0" w:space="0" w:color="auto"/>
            <w:left w:val="none" w:sz="0" w:space="0" w:color="auto"/>
            <w:bottom w:val="none" w:sz="0" w:space="0" w:color="auto"/>
            <w:right w:val="none" w:sz="0" w:space="0" w:color="auto"/>
          </w:divBdr>
        </w:div>
        <w:div w:id="1979728358">
          <w:marLeft w:val="547"/>
          <w:marRight w:val="0"/>
          <w:marTop w:val="115"/>
          <w:marBottom w:val="0"/>
          <w:divBdr>
            <w:top w:val="none" w:sz="0" w:space="0" w:color="auto"/>
            <w:left w:val="none" w:sz="0" w:space="0" w:color="auto"/>
            <w:bottom w:val="none" w:sz="0" w:space="0" w:color="auto"/>
            <w:right w:val="none" w:sz="0" w:space="0" w:color="auto"/>
          </w:divBdr>
        </w:div>
        <w:div w:id="1563641554">
          <w:marLeft w:val="547"/>
          <w:marRight w:val="0"/>
          <w:marTop w:val="115"/>
          <w:marBottom w:val="0"/>
          <w:divBdr>
            <w:top w:val="none" w:sz="0" w:space="0" w:color="auto"/>
            <w:left w:val="none" w:sz="0" w:space="0" w:color="auto"/>
            <w:bottom w:val="none" w:sz="0" w:space="0" w:color="auto"/>
            <w:right w:val="none" w:sz="0" w:space="0" w:color="auto"/>
          </w:divBdr>
        </w:div>
        <w:div w:id="1327436669">
          <w:marLeft w:val="1166"/>
          <w:marRight w:val="0"/>
          <w:marTop w:val="96"/>
          <w:marBottom w:val="0"/>
          <w:divBdr>
            <w:top w:val="none" w:sz="0" w:space="0" w:color="auto"/>
            <w:left w:val="none" w:sz="0" w:space="0" w:color="auto"/>
            <w:bottom w:val="none" w:sz="0" w:space="0" w:color="auto"/>
            <w:right w:val="none" w:sz="0" w:space="0" w:color="auto"/>
          </w:divBdr>
        </w:div>
        <w:div w:id="810099397">
          <w:marLeft w:val="1166"/>
          <w:marRight w:val="0"/>
          <w:marTop w:val="96"/>
          <w:marBottom w:val="0"/>
          <w:divBdr>
            <w:top w:val="none" w:sz="0" w:space="0" w:color="auto"/>
            <w:left w:val="none" w:sz="0" w:space="0" w:color="auto"/>
            <w:bottom w:val="none" w:sz="0" w:space="0" w:color="auto"/>
            <w:right w:val="none" w:sz="0" w:space="0" w:color="auto"/>
          </w:divBdr>
        </w:div>
        <w:div w:id="254636566">
          <w:marLeft w:val="1166"/>
          <w:marRight w:val="0"/>
          <w:marTop w:val="96"/>
          <w:marBottom w:val="0"/>
          <w:divBdr>
            <w:top w:val="none" w:sz="0" w:space="0" w:color="auto"/>
            <w:left w:val="none" w:sz="0" w:space="0" w:color="auto"/>
            <w:bottom w:val="none" w:sz="0" w:space="0" w:color="auto"/>
            <w:right w:val="none" w:sz="0" w:space="0" w:color="auto"/>
          </w:divBdr>
        </w:div>
      </w:divsChild>
    </w:div>
    <w:div w:id="1754350389">
      <w:bodyDiv w:val="1"/>
      <w:marLeft w:val="0"/>
      <w:marRight w:val="0"/>
      <w:marTop w:val="0"/>
      <w:marBottom w:val="0"/>
      <w:divBdr>
        <w:top w:val="none" w:sz="0" w:space="0" w:color="auto"/>
        <w:left w:val="none" w:sz="0" w:space="0" w:color="auto"/>
        <w:bottom w:val="none" w:sz="0" w:space="0" w:color="auto"/>
        <w:right w:val="none" w:sz="0" w:space="0" w:color="auto"/>
      </w:divBdr>
      <w:divsChild>
        <w:div w:id="1817605221">
          <w:marLeft w:val="0"/>
          <w:marRight w:val="0"/>
          <w:marTop w:val="0"/>
          <w:marBottom w:val="0"/>
          <w:divBdr>
            <w:top w:val="none" w:sz="0" w:space="0" w:color="auto"/>
            <w:left w:val="none" w:sz="0" w:space="0" w:color="auto"/>
            <w:bottom w:val="none" w:sz="0" w:space="0" w:color="auto"/>
            <w:right w:val="none" w:sz="0" w:space="0" w:color="auto"/>
          </w:divBdr>
        </w:div>
      </w:divsChild>
    </w:div>
    <w:div w:id="1767455588">
      <w:bodyDiv w:val="1"/>
      <w:marLeft w:val="0"/>
      <w:marRight w:val="0"/>
      <w:marTop w:val="0"/>
      <w:marBottom w:val="0"/>
      <w:divBdr>
        <w:top w:val="none" w:sz="0" w:space="0" w:color="auto"/>
        <w:left w:val="none" w:sz="0" w:space="0" w:color="auto"/>
        <w:bottom w:val="none" w:sz="0" w:space="0" w:color="auto"/>
        <w:right w:val="none" w:sz="0" w:space="0" w:color="auto"/>
      </w:divBdr>
      <w:divsChild>
        <w:div w:id="1768889665">
          <w:marLeft w:val="1166"/>
          <w:marRight w:val="0"/>
          <w:marTop w:val="78"/>
          <w:marBottom w:val="0"/>
          <w:divBdr>
            <w:top w:val="none" w:sz="0" w:space="0" w:color="auto"/>
            <w:left w:val="none" w:sz="0" w:space="0" w:color="auto"/>
            <w:bottom w:val="none" w:sz="0" w:space="0" w:color="auto"/>
            <w:right w:val="none" w:sz="0" w:space="0" w:color="auto"/>
          </w:divBdr>
        </w:div>
      </w:divsChild>
    </w:div>
    <w:div w:id="1769618752">
      <w:bodyDiv w:val="1"/>
      <w:marLeft w:val="0"/>
      <w:marRight w:val="0"/>
      <w:marTop w:val="0"/>
      <w:marBottom w:val="0"/>
      <w:divBdr>
        <w:top w:val="none" w:sz="0" w:space="0" w:color="auto"/>
        <w:left w:val="none" w:sz="0" w:space="0" w:color="auto"/>
        <w:bottom w:val="none" w:sz="0" w:space="0" w:color="auto"/>
        <w:right w:val="none" w:sz="0" w:space="0" w:color="auto"/>
      </w:divBdr>
      <w:divsChild>
        <w:div w:id="962421276">
          <w:marLeft w:val="0"/>
          <w:marRight w:val="0"/>
          <w:marTop w:val="0"/>
          <w:marBottom w:val="0"/>
          <w:divBdr>
            <w:top w:val="none" w:sz="0" w:space="0" w:color="auto"/>
            <w:left w:val="none" w:sz="0" w:space="0" w:color="auto"/>
            <w:bottom w:val="none" w:sz="0" w:space="0" w:color="auto"/>
            <w:right w:val="none" w:sz="0" w:space="0" w:color="auto"/>
          </w:divBdr>
        </w:div>
      </w:divsChild>
    </w:div>
    <w:div w:id="1784031190">
      <w:bodyDiv w:val="1"/>
      <w:marLeft w:val="0"/>
      <w:marRight w:val="0"/>
      <w:marTop w:val="0"/>
      <w:marBottom w:val="0"/>
      <w:divBdr>
        <w:top w:val="none" w:sz="0" w:space="0" w:color="auto"/>
        <w:left w:val="none" w:sz="0" w:space="0" w:color="auto"/>
        <w:bottom w:val="none" w:sz="0" w:space="0" w:color="auto"/>
        <w:right w:val="none" w:sz="0" w:space="0" w:color="auto"/>
      </w:divBdr>
    </w:div>
    <w:div w:id="1812822264">
      <w:bodyDiv w:val="1"/>
      <w:marLeft w:val="0"/>
      <w:marRight w:val="0"/>
      <w:marTop w:val="0"/>
      <w:marBottom w:val="0"/>
      <w:divBdr>
        <w:top w:val="none" w:sz="0" w:space="0" w:color="auto"/>
        <w:left w:val="none" w:sz="0" w:space="0" w:color="auto"/>
        <w:bottom w:val="none" w:sz="0" w:space="0" w:color="auto"/>
        <w:right w:val="none" w:sz="0" w:space="0" w:color="auto"/>
      </w:divBdr>
      <w:divsChild>
        <w:div w:id="571432722">
          <w:marLeft w:val="0"/>
          <w:marRight w:val="0"/>
          <w:marTop w:val="0"/>
          <w:marBottom w:val="0"/>
          <w:divBdr>
            <w:top w:val="none" w:sz="0" w:space="0" w:color="auto"/>
            <w:left w:val="none" w:sz="0" w:space="0" w:color="auto"/>
            <w:bottom w:val="none" w:sz="0" w:space="0" w:color="auto"/>
            <w:right w:val="none" w:sz="0" w:space="0" w:color="auto"/>
          </w:divBdr>
        </w:div>
      </w:divsChild>
    </w:div>
    <w:div w:id="1827278356">
      <w:bodyDiv w:val="1"/>
      <w:marLeft w:val="0"/>
      <w:marRight w:val="0"/>
      <w:marTop w:val="0"/>
      <w:marBottom w:val="0"/>
      <w:divBdr>
        <w:top w:val="none" w:sz="0" w:space="0" w:color="auto"/>
        <w:left w:val="none" w:sz="0" w:space="0" w:color="auto"/>
        <w:bottom w:val="none" w:sz="0" w:space="0" w:color="auto"/>
        <w:right w:val="none" w:sz="0" w:space="0" w:color="auto"/>
      </w:divBdr>
      <w:divsChild>
        <w:div w:id="105782887">
          <w:marLeft w:val="360"/>
          <w:marRight w:val="0"/>
          <w:marTop w:val="120"/>
          <w:marBottom w:val="120"/>
          <w:divBdr>
            <w:top w:val="none" w:sz="0" w:space="0" w:color="auto"/>
            <w:left w:val="none" w:sz="0" w:space="0" w:color="auto"/>
            <w:bottom w:val="none" w:sz="0" w:space="0" w:color="auto"/>
            <w:right w:val="none" w:sz="0" w:space="0" w:color="auto"/>
          </w:divBdr>
        </w:div>
      </w:divsChild>
    </w:div>
    <w:div w:id="1880125033">
      <w:bodyDiv w:val="1"/>
      <w:marLeft w:val="0"/>
      <w:marRight w:val="0"/>
      <w:marTop w:val="0"/>
      <w:marBottom w:val="0"/>
      <w:divBdr>
        <w:top w:val="none" w:sz="0" w:space="0" w:color="auto"/>
        <w:left w:val="none" w:sz="0" w:space="0" w:color="auto"/>
        <w:bottom w:val="none" w:sz="0" w:space="0" w:color="auto"/>
        <w:right w:val="none" w:sz="0" w:space="0" w:color="auto"/>
      </w:divBdr>
      <w:divsChild>
        <w:div w:id="1697927326">
          <w:marLeft w:val="1080"/>
          <w:marRight w:val="0"/>
          <w:marTop w:val="120"/>
          <w:marBottom w:val="120"/>
          <w:divBdr>
            <w:top w:val="none" w:sz="0" w:space="0" w:color="auto"/>
            <w:left w:val="none" w:sz="0" w:space="0" w:color="auto"/>
            <w:bottom w:val="none" w:sz="0" w:space="0" w:color="auto"/>
            <w:right w:val="none" w:sz="0" w:space="0" w:color="auto"/>
          </w:divBdr>
        </w:div>
      </w:divsChild>
    </w:div>
    <w:div w:id="1881622728">
      <w:bodyDiv w:val="1"/>
      <w:marLeft w:val="0"/>
      <w:marRight w:val="0"/>
      <w:marTop w:val="0"/>
      <w:marBottom w:val="0"/>
      <w:divBdr>
        <w:top w:val="none" w:sz="0" w:space="0" w:color="auto"/>
        <w:left w:val="none" w:sz="0" w:space="0" w:color="auto"/>
        <w:bottom w:val="none" w:sz="0" w:space="0" w:color="auto"/>
        <w:right w:val="none" w:sz="0" w:space="0" w:color="auto"/>
      </w:divBdr>
      <w:divsChild>
        <w:div w:id="1120344756">
          <w:marLeft w:val="0"/>
          <w:marRight w:val="0"/>
          <w:marTop w:val="0"/>
          <w:marBottom w:val="0"/>
          <w:divBdr>
            <w:top w:val="none" w:sz="0" w:space="0" w:color="auto"/>
            <w:left w:val="none" w:sz="0" w:space="0" w:color="auto"/>
            <w:bottom w:val="none" w:sz="0" w:space="0" w:color="auto"/>
            <w:right w:val="none" w:sz="0" w:space="0" w:color="auto"/>
          </w:divBdr>
        </w:div>
      </w:divsChild>
    </w:div>
    <w:div w:id="1884051946">
      <w:bodyDiv w:val="1"/>
      <w:marLeft w:val="0"/>
      <w:marRight w:val="0"/>
      <w:marTop w:val="0"/>
      <w:marBottom w:val="0"/>
      <w:divBdr>
        <w:top w:val="none" w:sz="0" w:space="0" w:color="auto"/>
        <w:left w:val="none" w:sz="0" w:space="0" w:color="auto"/>
        <w:bottom w:val="none" w:sz="0" w:space="0" w:color="auto"/>
        <w:right w:val="none" w:sz="0" w:space="0" w:color="auto"/>
      </w:divBdr>
    </w:div>
    <w:div w:id="1928730884">
      <w:bodyDiv w:val="1"/>
      <w:marLeft w:val="0"/>
      <w:marRight w:val="0"/>
      <w:marTop w:val="0"/>
      <w:marBottom w:val="0"/>
      <w:divBdr>
        <w:top w:val="none" w:sz="0" w:space="0" w:color="auto"/>
        <w:left w:val="none" w:sz="0" w:space="0" w:color="auto"/>
        <w:bottom w:val="none" w:sz="0" w:space="0" w:color="auto"/>
        <w:right w:val="none" w:sz="0" w:space="0" w:color="auto"/>
      </w:divBdr>
      <w:divsChild>
        <w:div w:id="329262502">
          <w:marLeft w:val="547"/>
          <w:marRight w:val="0"/>
          <w:marTop w:val="0"/>
          <w:marBottom w:val="0"/>
          <w:divBdr>
            <w:top w:val="none" w:sz="0" w:space="0" w:color="auto"/>
            <w:left w:val="none" w:sz="0" w:space="0" w:color="auto"/>
            <w:bottom w:val="none" w:sz="0" w:space="0" w:color="auto"/>
            <w:right w:val="none" w:sz="0" w:space="0" w:color="auto"/>
          </w:divBdr>
        </w:div>
      </w:divsChild>
    </w:div>
    <w:div w:id="1929581190">
      <w:bodyDiv w:val="1"/>
      <w:marLeft w:val="0"/>
      <w:marRight w:val="0"/>
      <w:marTop w:val="0"/>
      <w:marBottom w:val="0"/>
      <w:divBdr>
        <w:top w:val="none" w:sz="0" w:space="0" w:color="auto"/>
        <w:left w:val="none" w:sz="0" w:space="0" w:color="auto"/>
        <w:bottom w:val="none" w:sz="0" w:space="0" w:color="auto"/>
        <w:right w:val="none" w:sz="0" w:space="0" w:color="auto"/>
      </w:divBdr>
    </w:div>
    <w:div w:id="1929921219">
      <w:bodyDiv w:val="1"/>
      <w:marLeft w:val="0"/>
      <w:marRight w:val="0"/>
      <w:marTop w:val="0"/>
      <w:marBottom w:val="0"/>
      <w:divBdr>
        <w:top w:val="none" w:sz="0" w:space="0" w:color="auto"/>
        <w:left w:val="none" w:sz="0" w:space="0" w:color="auto"/>
        <w:bottom w:val="none" w:sz="0" w:space="0" w:color="auto"/>
        <w:right w:val="none" w:sz="0" w:space="0" w:color="auto"/>
      </w:divBdr>
    </w:div>
    <w:div w:id="1935162796">
      <w:bodyDiv w:val="1"/>
      <w:marLeft w:val="0"/>
      <w:marRight w:val="0"/>
      <w:marTop w:val="0"/>
      <w:marBottom w:val="0"/>
      <w:divBdr>
        <w:top w:val="none" w:sz="0" w:space="0" w:color="auto"/>
        <w:left w:val="none" w:sz="0" w:space="0" w:color="auto"/>
        <w:bottom w:val="none" w:sz="0" w:space="0" w:color="auto"/>
        <w:right w:val="none" w:sz="0" w:space="0" w:color="auto"/>
      </w:divBdr>
      <w:divsChild>
        <w:div w:id="738551251">
          <w:marLeft w:val="0"/>
          <w:marRight w:val="0"/>
          <w:marTop w:val="0"/>
          <w:marBottom w:val="0"/>
          <w:divBdr>
            <w:top w:val="none" w:sz="0" w:space="0" w:color="auto"/>
            <w:left w:val="none" w:sz="0" w:space="0" w:color="auto"/>
            <w:bottom w:val="none" w:sz="0" w:space="0" w:color="auto"/>
            <w:right w:val="none" w:sz="0" w:space="0" w:color="auto"/>
          </w:divBdr>
        </w:div>
      </w:divsChild>
    </w:div>
    <w:div w:id="1975214468">
      <w:bodyDiv w:val="1"/>
      <w:marLeft w:val="0"/>
      <w:marRight w:val="0"/>
      <w:marTop w:val="0"/>
      <w:marBottom w:val="0"/>
      <w:divBdr>
        <w:top w:val="none" w:sz="0" w:space="0" w:color="auto"/>
        <w:left w:val="none" w:sz="0" w:space="0" w:color="auto"/>
        <w:bottom w:val="none" w:sz="0" w:space="0" w:color="auto"/>
        <w:right w:val="none" w:sz="0" w:space="0" w:color="auto"/>
      </w:divBdr>
      <w:divsChild>
        <w:div w:id="1922594464">
          <w:marLeft w:val="0"/>
          <w:marRight w:val="0"/>
          <w:marTop w:val="0"/>
          <w:marBottom w:val="0"/>
          <w:divBdr>
            <w:top w:val="none" w:sz="0" w:space="0" w:color="auto"/>
            <w:left w:val="none" w:sz="0" w:space="0" w:color="auto"/>
            <w:bottom w:val="none" w:sz="0" w:space="0" w:color="auto"/>
            <w:right w:val="none" w:sz="0" w:space="0" w:color="auto"/>
          </w:divBdr>
        </w:div>
      </w:divsChild>
    </w:div>
    <w:div w:id="1978102621">
      <w:bodyDiv w:val="1"/>
      <w:marLeft w:val="0"/>
      <w:marRight w:val="0"/>
      <w:marTop w:val="0"/>
      <w:marBottom w:val="0"/>
      <w:divBdr>
        <w:top w:val="none" w:sz="0" w:space="0" w:color="auto"/>
        <w:left w:val="none" w:sz="0" w:space="0" w:color="auto"/>
        <w:bottom w:val="none" w:sz="0" w:space="0" w:color="auto"/>
        <w:right w:val="none" w:sz="0" w:space="0" w:color="auto"/>
      </w:divBdr>
    </w:div>
    <w:div w:id="1990137030">
      <w:bodyDiv w:val="1"/>
      <w:marLeft w:val="0"/>
      <w:marRight w:val="0"/>
      <w:marTop w:val="0"/>
      <w:marBottom w:val="0"/>
      <w:divBdr>
        <w:top w:val="none" w:sz="0" w:space="0" w:color="auto"/>
        <w:left w:val="none" w:sz="0" w:space="0" w:color="auto"/>
        <w:bottom w:val="none" w:sz="0" w:space="0" w:color="auto"/>
        <w:right w:val="none" w:sz="0" w:space="0" w:color="auto"/>
      </w:divBdr>
      <w:divsChild>
        <w:div w:id="1449278258">
          <w:marLeft w:val="0"/>
          <w:marRight w:val="0"/>
          <w:marTop w:val="0"/>
          <w:marBottom w:val="0"/>
          <w:divBdr>
            <w:top w:val="none" w:sz="0" w:space="0" w:color="auto"/>
            <w:left w:val="none" w:sz="0" w:space="0" w:color="auto"/>
            <w:bottom w:val="none" w:sz="0" w:space="0" w:color="auto"/>
            <w:right w:val="none" w:sz="0" w:space="0" w:color="auto"/>
          </w:divBdr>
          <w:divsChild>
            <w:div w:id="20628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778">
      <w:bodyDiv w:val="1"/>
      <w:marLeft w:val="0"/>
      <w:marRight w:val="0"/>
      <w:marTop w:val="0"/>
      <w:marBottom w:val="0"/>
      <w:divBdr>
        <w:top w:val="none" w:sz="0" w:space="0" w:color="auto"/>
        <w:left w:val="none" w:sz="0" w:space="0" w:color="auto"/>
        <w:bottom w:val="none" w:sz="0" w:space="0" w:color="auto"/>
        <w:right w:val="none" w:sz="0" w:space="0" w:color="auto"/>
      </w:divBdr>
    </w:div>
    <w:div w:id="2012222983">
      <w:bodyDiv w:val="1"/>
      <w:marLeft w:val="0"/>
      <w:marRight w:val="0"/>
      <w:marTop w:val="0"/>
      <w:marBottom w:val="0"/>
      <w:divBdr>
        <w:top w:val="none" w:sz="0" w:space="0" w:color="auto"/>
        <w:left w:val="none" w:sz="0" w:space="0" w:color="auto"/>
        <w:bottom w:val="none" w:sz="0" w:space="0" w:color="auto"/>
        <w:right w:val="none" w:sz="0" w:space="0" w:color="auto"/>
      </w:divBdr>
    </w:div>
    <w:div w:id="2034262697">
      <w:bodyDiv w:val="1"/>
      <w:marLeft w:val="0"/>
      <w:marRight w:val="0"/>
      <w:marTop w:val="0"/>
      <w:marBottom w:val="0"/>
      <w:divBdr>
        <w:top w:val="none" w:sz="0" w:space="0" w:color="auto"/>
        <w:left w:val="none" w:sz="0" w:space="0" w:color="auto"/>
        <w:bottom w:val="none" w:sz="0" w:space="0" w:color="auto"/>
        <w:right w:val="none" w:sz="0" w:space="0" w:color="auto"/>
      </w:divBdr>
    </w:div>
    <w:div w:id="2036884463">
      <w:bodyDiv w:val="1"/>
      <w:marLeft w:val="0"/>
      <w:marRight w:val="0"/>
      <w:marTop w:val="0"/>
      <w:marBottom w:val="0"/>
      <w:divBdr>
        <w:top w:val="none" w:sz="0" w:space="0" w:color="auto"/>
        <w:left w:val="none" w:sz="0" w:space="0" w:color="auto"/>
        <w:bottom w:val="none" w:sz="0" w:space="0" w:color="auto"/>
        <w:right w:val="none" w:sz="0" w:space="0" w:color="auto"/>
      </w:divBdr>
    </w:div>
    <w:div w:id="2039962384">
      <w:bodyDiv w:val="1"/>
      <w:marLeft w:val="0"/>
      <w:marRight w:val="0"/>
      <w:marTop w:val="0"/>
      <w:marBottom w:val="0"/>
      <w:divBdr>
        <w:top w:val="none" w:sz="0" w:space="0" w:color="auto"/>
        <w:left w:val="none" w:sz="0" w:space="0" w:color="auto"/>
        <w:bottom w:val="none" w:sz="0" w:space="0" w:color="auto"/>
        <w:right w:val="none" w:sz="0" w:space="0" w:color="auto"/>
      </w:divBdr>
    </w:div>
    <w:div w:id="2047754011">
      <w:bodyDiv w:val="1"/>
      <w:marLeft w:val="0"/>
      <w:marRight w:val="0"/>
      <w:marTop w:val="0"/>
      <w:marBottom w:val="0"/>
      <w:divBdr>
        <w:top w:val="none" w:sz="0" w:space="0" w:color="auto"/>
        <w:left w:val="none" w:sz="0" w:space="0" w:color="auto"/>
        <w:bottom w:val="none" w:sz="0" w:space="0" w:color="auto"/>
        <w:right w:val="none" w:sz="0" w:space="0" w:color="auto"/>
      </w:divBdr>
      <w:divsChild>
        <w:div w:id="1284917403">
          <w:marLeft w:val="0"/>
          <w:marRight w:val="0"/>
          <w:marTop w:val="0"/>
          <w:marBottom w:val="0"/>
          <w:divBdr>
            <w:top w:val="none" w:sz="0" w:space="0" w:color="auto"/>
            <w:left w:val="none" w:sz="0" w:space="0" w:color="auto"/>
            <w:bottom w:val="none" w:sz="0" w:space="0" w:color="auto"/>
            <w:right w:val="none" w:sz="0" w:space="0" w:color="auto"/>
          </w:divBdr>
        </w:div>
      </w:divsChild>
    </w:div>
    <w:div w:id="2062094236">
      <w:bodyDiv w:val="1"/>
      <w:marLeft w:val="0"/>
      <w:marRight w:val="0"/>
      <w:marTop w:val="0"/>
      <w:marBottom w:val="0"/>
      <w:divBdr>
        <w:top w:val="none" w:sz="0" w:space="0" w:color="auto"/>
        <w:left w:val="none" w:sz="0" w:space="0" w:color="auto"/>
        <w:bottom w:val="none" w:sz="0" w:space="0" w:color="auto"/>
        <w:right w:val="none" w:sz="0" w:space="0" w:color="auto"/>
      </w:divBdr>
      <w:divsChild>
        <w:div w:id="1162042894">
          <w:marLeft w:val="360"/>
          <w:marRight w:val="0"/>
          <w:marTop w:val="200"/>
          <w:marBottom w:val="0"/>
          <w:divBdr>
            <w:top w:val="none" w:sz="0" w:space="0" w:color="auto"/>
            <w:left w:val="none" w:sz="0" w:space="0" w:color="auto"/>
            <w:bottom w:val="none" w:sz="0" w:space="0" w:color="auto"/>
            <w:right w:val="none" w:sz="0" w:space="0" w:color="auto"/>
          </w:divBdr>
        </w:div>
        <w:div w:id="434635622">
          <w:marLeft w:val="1080"/>
          <w:marRight w:val="0"/>
          <w:marTop w:val="100"/>
          <w:marBottom w:val="0"/>
          <w:divBdr>
            <w:top w:val="none" w:sz="0" w:space="0" w:color="auto"/>
            <w:left w:val="none" w:sz="0" w:space="0" w:color="auto"/>
            <w:bottom w:val="none" w:sz="0" w:space="0" w:color="auto"/>
            <w:right w:val="none" w:sz="0" w:space="0" w:color="auto"/>
          </w:divBdr>
        </w:div>
      </w:divsChild>
    </w:div>
    <w:div w:id="2076933178">
      <w:bodyDiv w:val="1"/>
      <w:marLeft w:val="0"/>
      <w:marRight w:val="0"/>
      <w:marTop w:val="0"/>
      <w:marBottom w:val="0"/>
      <w:divBdr>
        <w:top w:val="none" w:sz="0" w:space="0" w:color="auto"/>
        <w:left w:val="none" w:sz="0" w:space="0" w:color="auto"/>
        <w:bottom w:val="none" w:sz="0" w:space="0" w:color="auto"/>
        <w:right w:val="none" w:sz="0" w:space="0" w:color="auto"/>
      </w:divBdr>
    </w:div>
    <w:div w:id="2081515216">
      <w:bodyDiv w:val="1"/>
      <w:marLeft w:val="0"/>
      <w:marRight w:val="0"/>
      <w:marTop w:val="0"/>
      <w:marBottom w:val="0"/>
      <w:divBdr>
        <w:top w:val="none" w:sz="0" w:space="0" w:color="auto"/>
        <w:left w:val="none" w:sz="0" w:space="0" w:color="auto"/>
        <w:bottom w:val="none" w:sz="0" w:space="0" w:color="auto"/>
        <w:right w:val="none" w:sz="0" w:space="0" w:color="auto"/>
      </w:divBdr>
      <w:divsChild>
        <w:div w:id="1151336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vaVa\Desktop\Nr%20STP-3%202011-11-24.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0884B3CE8BF684380E029A5F43D6088" ma:contentTypeVersion="10" ma:contentTypeDescription="Kurkite naują dokumentą." ma:contentTypeScope="" ma:versionID="c45646bb3393512dfa7b293054ede239">
  <xsd:schema xmlns:xsd="http://www.w3.org/2001/XMLSchema" xmlns:xs="http://www.w3.org/2001/XMLSchema" xmlns:p="http://schemas.microsoft.com/office/2006/metadata/properties" xmlns:ns3="5505cac6-4006-46d2-8890-7d494e7c4841" targetNamespace="http://schemas.microsoft.com/office/2006/metadata/properties" ma:root="true" ma:fieldsID="edfdef7482ccee35679c343f7e3a4d64" ns3:_="">
    <xsd:import namespace="5505cac6-4006-46d2-8890-7d494e7c484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5cac6-4006-46d2-8890-7d494e7c484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505cac6-4006-46d2-8890-7d494e7c4841" xsi:nil="true"/>
  </documentManagement>
</p:properties>
</file>

<file path=customXml/itemProps1.xml><?xml version="1.0" encoding="utf-8"?>
<ds:datastoreItem xmlns:ds="http://schemas.openxmlformats.org/officeDocument/2006/customXml" ds:itemID="{1CBAFE1A-BF7B-4A56-B800-677724A6EF6B}">
  <ds:schemaRefs>
    <ds:schemaRef ds:uri="http://schemas.microsoft.com/sharepoint/v3/contenttype/forms"/>
  </ds:schemaRefs>
</ds:datastoreItem>
</file>

<file path=customXml/itemProps2.xml><?xml version="1.0" encoding="utf-8"?>
<ds:datastoreItem xmlns:ds="http://schemas.openxmlformats.org/officeDocument/2006/customXml" ds:itemID="{877C023B-86F2-4AAC-A8E4-0556B3BF4B4C}">
  <ds:schemaRefs>
    <ds:schemaRef ds:uri="http://schemas.openxmlformats.org/officeDocument/2006/bibliography"/>
  </ds:schemaRefs>
</ds:datastoreItem>
</file>

<file path=customXml/itemProps3.xml><?xml version="1.0" encoding="utf-8"?>
<ds:datastoreItem xmlns:ds="http://schemas.openxmlformats.org/officeDocument/2006/customXml" ds:itemID="{BCEF7AEA-6F52-4AF4-8716-B7606C492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5cac6-4006-46d2-8890-7d494e7c4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6FB522-8D04-47AA-9BBA-DB4FB0C08DD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505cac6-4006-46d2-8890-7d494e7c48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Nr STP-3 2011-11-24.dotx</Template>
  <TotalTime>438</TotalTime>
  <Pages>5</Pages>
  <Words>1192</Words>
  <Characters>8849</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STATISTIKOS DEPARTAMENTAS ir LB</vt:lpstr>
      <vt:lpstr>STATISTIKOS DEPARTAMENTAS ir LB</vt:lpstr>
    </vt:vector>
  </TitlesOfParts>
  <Company>std</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STATISTIKOS DEPARTAMENTAS ir LB</dc:title>
  <dc:creator>DaivaVa</dc:creator>
  <cp:lastModifiedBy>Laura Markūnė</cp:lastModifiedBy>
  <cp:revision>21</cp:revision>
  <cp:lastPrinted>2026-01-29T12:11:00Z</cp:lastPrinted>
  <dcterms:created xsi:type="dcterms:W3CDTF">2026-01-29T12:12:00Z</dcterms:created>
  <dcterms:modified xsi:type="dcterms:W3CDTF">2026-07-01T05:00:00Z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0x01010010884B3CE8BF684380E029A5F43D6088</vt:lpwstr>
  </property>
</Properties>
</file>